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B1E" w:rsidRDefault="00D10B1E" w:rsidP="005F3508">
      <w:pPr>
        <w:pBdr>
          <w:top w:val="nil"/>
          <w:left w:val="nil"/>
          <w:bottom w:val="nil"/>
          <w:right w:val="nil"/>
          <w:between w:val="nil"/>
        </w:pBdr>
        <w:spacing w:after="200" w:line="276" w:lineRule="auto"/>
        <w:rPr>
          <w:color w:val="000000"/>
          <w:sz w:val="22"/>
          <w:szCs w:val="22"/>
        </w:rPr>
      </w:pPr>
    </w:p>
    <w:p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rsidR="00D10B1E" w:rsidRDefault="00D10B1E">
      <w:pPr>
        <w:pBdr>
          <w:top w:val="nil"/>
          <w:left w:val="nil"/>
          <w:bottom w:val="nil"/>
          <w:right w:val="nil"/>
          <w:between w:val="nil"/>
        </w:pBdr>
        <w:spacing w:after="200"/>
        <w:jc w:val="center"/>
        <w:rPr>
          <w:rFonts w:ascii="Arial" w:eastAsia="Arial" w:hAnsi="Arial" w:cs="Arial"/>
          <w:color w:val="FF0000"/>
          <w:sz w:val="24"/>
          <w:szCs w:val="24"/>
          <w:u w:val="single"/>
        </w:rPr>
      </w:pPr>
    </w:p>
    <w:p w:rsidR="00D10B1E" w:rsidRDefault="00D10B1E">
      <w:pPr>
        <w:pBdr>
          <w:top w:val="nil"/>
          <w:left w:val="nil"/>
          <w:bottom w:val="nil"/>
          <w:right w:val="nil"/>
          <w:between w:val="nil"/>
        </w:pBdr>
        <w:spacing w:after="200"/>
        <w:jc w:val="center"/>
        <w:rPr>
          <w:rFonts w:ascii="Arial" w:eastAsia="Arial" w:hAnsi="Arial" w:cs="Arial"/>
          <w:color w:val="000000"/>
          <w:sz w:val="24"/>
          <w:szCs w:val="24"/>
          <w:u w:val="single"/>
        </w:rPr>
      </w:pPr>
    </w:p>
    <w:p w:rsidR="00D10B1E" w:rsidRDefault="00074A9F">
      <w:pPr>
        <w:pBdr>
          <w:top w:val="nil"/>
          <w:left w:val="nil"/>
          <w:bottom w:val="nil"/>
          <w:right w:val="nil"/>
          <w:between w:val="nil"/>
        </w:pBdr>
        <w:spacing w:after="200" w:line="276" w:lineRule="auto"/>
        <w:jc w:val="center"/>
        <w:rPr>
          <w:rFonts w:ascii="Arial" w:eastAsia="Arial" w:hAnsi="Arial" w:cs="Arial"/>
          <w:color w:val="000000"/>
          <w:sz w:val="24"/>
          <w:szCs w:val="24"/>
          <w:u w:val="single"/>
        </w:rPr>
      </w:pPr>
      <w:r>
        <w:rPr>
          <w:rFonts w:ascii="Arial" w:eastAsia="Arial" w:hAnsi="Arial" w:cs="Arial"/>
          <w:b/>
          <w:color w:val="000000"/>
          <w:sz w:val="24"/>
          <w:szCs w:val="24"/>
          <w:u w:val="single"/>
        </w:rPr>
        <w:t>SPECYFIKACJA WARUNKÓW ZAMÓWIENIA</w:t>
      </w:r>
    </w:p>
    <w:p w:rsidR="00D10B1E" w:rsidRDefault="00074A9F">
      <w:pPr>
        <w:pBdr>
          <w:top w:val="nil"/>
          <w:left w:val="nil"/>
          <w:bottom w:val="nil"/>
          <w:right w:val="nil"/>
          <w:between w:val="nil"/>
        </w:pBdr>
        <w:shd w:val="clear" w:color="auto" w:fill="FFFFFF"/>
        <w:spacing w:after="200" w:line="276" w:lineRule="auto"/>
        <w:jc w:val="center"/>
        <w:rPr>
          <w:rFonts w:ascii="Arial" w:eastAsia="Arial" w:hAnsi="Arial" w:cs="Arial"/>
          <w:color w:val="000000"/>
          <w:sz w:val="18"/>
          <w:szCs w:val="18"/>
        </w:rPr>
      </w:pPr>
      <w:r>
        <w:rPr>
          <w:rFonts w:ascii="Arial" w:eastAsia="Arial" w:hAnsi="Arial" w:cs="Arial"/>
          <w:color w:val="000000"/>
          <w:sz w:val="18"/>
          <w:szCs w:val="18"/>
        </w:rPr>
        <w:t>(zwana dalej Specyfikacją</w:t>
      </w:r>
      <w:r w:rsidR="00350995">
        <w:rPr>
          <w:rFonts w:ascii="Arial" w:eastAsia="Arial" w:hAnsi="Arial" w:cs="Arial"/>
          <w:color w:val="000000"/>
          <w:sz w:val="18"/>
          <w:szCs w:val="18"/>
        </w:rPr>
        <w:t>, SWZ</w:t>
      </w:r>
      <w:r>
        <w:rPr>
          <w:rFonts w:ascii="Arial" w:eastAsia="Arial" w:hAnsi="Arial" w:cs="Arial"/>
          <w:color w:val="000000"/>
          <w:sz w:val="18"/>
          <w:szCs w:val="18"/>
        </w:rPr>
        <w:t xml:space="preserve">) </w:t>
      </w: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postępowaniu o udzielenie zamówienia publicznego prowadzonego </w:t>
      </w: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trybie przetargu nieograniczonego (zwanego dalej Postępowaniem) pod nazwą: </w:t>
      </w:r>
    </w:p>
    <w:p w:rsidR="00D10B1E" w:rsidRDefault="00D10B1E">
      <w:pPr>
        <w:pBdr>
          <w:top w:val="nil"/>
          <w:left w:val="nil"/>
          <w:bottom w:val="nil"/>
          <w:right w:val="nil"/>
          <w:between w:val="nil"/>
        </w:pBdr>
        <w:shd w:val="clear" w:color="auto" w:fill="FFFFFF"/>
        <w:spacing w:after="200" w:line="276" w:lineRule="auto"/>
        <w:ind w:right="1272"/>
        <w:jc w:val="both"/>
        <w:rPr>
          <w:rFonts w:ascii="Arial" w:eastAsia="Arial" w:hAnsi="Arial" w:cs="Arial"/>
          <w:color w:val="000000"/>
          <w:sz w:val="18"/>
          <w:szCs w:val="18"/>
        </w:rPr>
      </w:pPr>
    </w:p>
    <w:p w:rsidR="00DC523E" w:rsidRDefault="00DC523E">
      <w:pPr>
        <w:pBdr>
          <w:top w:val="nil"/>
          <w:left w:val="nil"/>
          <w:bottom w:val="nil"/>
          <w:right w:val="nil"/>
          <w:between w:val="nil"/>
        </w:pBdr>
        <w:shd w:val="clear" w:color="auto" w:fill="FFFFFF"/>
        <w:spacing w:line="360" w:lineRule="auto"/>
        <w:jc w:val="center"/>
        <w:rPr>
          <w:rFonts w:ascii="Arial" w:eastAsia="Arial" w:hAnsi="Arial" w:cs="Arial"/>
          <w:b/>
          <w:color w:val="000000"/>
          <w:sz w:val="36"/>
          <w:szCs w:val="36"/>
        </w:rPr>
      </w:pPr>
    </w:p>
    <w:p w:rsidR="00D10B1E" w:rsidRPr="00166BAC" w:rsidRDefault="00074A9F" w:rsidP="00267227">
      <w:pPr>
        <w:pBdr>
          <w:top w:val="nil"/>
          <w:left w:val="nil"/>
          <w:bottom w:val="nil"/>
          <w:right w:val="nil"/>
          <w:between w:val="nil"/>
        </w:pBdr>
        <w:shd w:val="clear" w:color="auto" w:fill="FFFFFF"/>
        <w:spacing w:line="360" w:lineRule="auto"/>
        <w:jc w:val="center"/>
        <w:rPr>
          <w:rFonts w:ascii="Arial" w:eastAsia="Arial" w:hAnsi="Arial" w:cs="Arial"/>
          <w:color w:val="000000"/>
          <w:sz w:val="40"/>
          <w:szCs w:val="40"/>
        </w:rPr>
      </w:pPr>
      <w:r>
        <w:rPr>
          <w:rFonts w:ascii="Arial" w:eastAsia="Arial" w:hAnsi="Arial" w:cs="Arial"/>
          <w:b/>
          <w:color w:val="000000"/>
          <w:sz w:val="36"/>
          <w:szCs w:val="36"/>
        </w:rPr>
        <w:br/>
      </w:r>
      <w:r w:rsidR="0047350E">
        <w:rPr>
          <w:rFonts w:ascii="Arial" w:eastAsia="Arial" w:hAnsi="Arial" w:cs="Arial"/>
          <w:b/>
          <w:color w:val="000000"/>
          <w:sz w:val="36"/>
          <w:szCs w:val="40"/>
        </w:rPr>
        <w:t xml:space="preserve">DOSTAWA SPRZĘTU DO PODPISU CYFROWEGO WRAZ Z LICENCJAMI I INTEGRACJĄ Z HIS OPTIMED NXT W RAMACH PROGRAMU KPO </w:t>
      </w:r>
      <w:r w:rsidR="0047350E" w:rsidRPr="00166BAC">
        <w:rPr>
          <w:rFonts w:ascii="Arial" w:eastAsia="Arial" w:hAnsi="Arial" w:cs="Arial"/>
          <w:b/>
          <w:color w:val="000000"/>
          <w:sz w:val="40"/>
          <w:szCs w:val="40"/>
        </w:rPr>
        <w:br/>
      </w: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24"/>
          <w:szCs w:val="24"/>
          <w:u w:val="single"/>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24"/>
          <w:szCs w:val="24"/>
          <w:u w:val="single"/>
        </w:rPr>
      </w:pPr>
    </w:p>
    <w:p w:rsidR="004513F9" w:rsidRPr="00576C14" w:rsidRDefault="0035404F" w:rsidP="004513F9">
      <w:pPr>
        <w:pBdr>
          <w:top w:val="nil"/>
          <w:left w:val="nil"/>
          <w:bottom w:val="nil"/>
          <w:right w:val="nil"/>
          <w:between w:val="nil"/>
        </w:pBdr>
        <w:shd w:val="clear" w:color="auto" w:fill="FFFFFF"/>
        <w:spacing w:after="200"/>
        <w:jc w:val="center"/>
        <w:rPr>
          <w:rFonts w:ascii="Arial" w:eastAsia="Arial" w:hAnsi="Arial" w:cs="Arial"/>
          <w:color w:val="000000"/>
          <w:sz w:val="22"/>
          <w:szCs w:val="18"/>
          <w:u w:val="single"/>
        </w:rPr>
      </w:pPr>
      <w:r w:rsidRPr="00576C14">
        <w:rPr>
          <w:rFonts w:ascii="Arial" w:eastAsia="Arial" w:hAnsi="Arial" w:cs="Arial"/>
          <w:color w:val="000000"/>
          <w:sz w:val="22"/>
          <w:szCs w:val="18"/>
          <w:u w:val="single"/>
        </w:rPr>
        <w:t xml:space="preserve">numer postępowania: </w:t>
      </w:r>
      <w:r w:rsidR="0006181E">
        <w:rPr>
          <w:rFonts w:ascii="Arial" w:eastAsia="Arial" w:hAnsi="Arial" w:cs="Arial"/>
          <w:color w:val="000000"/>
          <w:sz w:val="22"/>
          <w:szCs w:val="18"/>
          <w:u w:val="single"/>
        </w:rPr>
        <w:t>45</w:t>
      </w:r>
      <w:r w:rsidR="00B94918" w:rsidRPr="00576C14">
        <w:rPr>
          <w:rFonts w:ascii="Arial" w:eastAsia="Arial" w:hAnsi="Arial" w:cs="Arial"/>
          <w:color w:val="000000"/>
          <w:sz w:val="22"/>
          <w:szCs w:val="18"/>
          <w:u w:val="single"/>
        </w:rPr>
        <w:t>/ZP/202</w:t>
      </w:r>
      <w:r w:rsidR="00AA57CC" w:rsidRPr="00576C14">
        <w:rPr>
          <w:rFonts w:ascii="Arial" w:eastAsia="Arial" w:hAnsi="Arial" w:cs="Arial"/>
          <w:color w:val="000000"/>
          <w:sz w:val="22"/>
          <w:szCs w:val="18"/>
          <w:u w:val="single"/>
        </w:rPr>
        <w:t>6</w:t>
      </w:r>
    </w:p>
    <w:p w:rsidR="004513F9" w:rsidRDefault="004513F9" w:rsidP="004513F9">
      <w:pPr>
        <w:pBdr>
          <w:top w:val="nil"/>
          <w:left w:val="nil"/>
          <w:bottom w:val="nil"/>
          <w:right w:val="nil"/>
          <w:between w:val="nil"/>
        </w:pBdr>
        <w:tabs>
          <w:tab w:val="left" w:pos="6010"/>
        </w:tabs>
        <w:spacing w:after="200" w:line="276" w:lineRule="auto"/>
        <w:rPr>
          <w:rFonts w:ascii="Arial" w:eastAsia="Arial" w:hAnsi="Arial" w:cs="Arial"/>
          <w:color w:val="000000"/>
          <w:sz w:val="16"/>
          <w:szCs w:val="16"/>
        </w:rPr>
      </w:pPr>
    </w:p>
    <w:p w:rsidR="004513F9" w:rsidRDefault="004513F9" w:rsidP="004513F9">
      <w:pPr>
        <w:pBdr>
          <w:top w:val="nil"/>
          <w:left w:val="nil"/>
          <w:bottom w:val="nil"/>
          <w:right w:val="nil"/>
          <w:between w:val="nil"/>
        </w:pBdr>
        <w:spacing w:after="200" w:line="276" w:lineRule="auto"/>
        <w:rPr>
          <w:rFonts w:ascii="Arial" w:eastAsia="Arial" w:hAnsi="Arial" w:cs="Arial"/>
          <w:color w:val="000000"/>
          <w:sz w:val="16"/>
          <w:szCs w:val="16"/>
        </w:rPr>
      </w:pPr>
    </w:p>
    <w:p w:rsidR="004513F9" w:rsidRDefault="004513F9" w:rsidP="004513F9">
      <w:pPr>
        <w:pBdr>
          <w:top w:val="nil"/>
          <w:left w:val="nil"/>
          <w:bottom w:val="nil"/>
          <w:right w:val="nil"/>
          <w:between w:val="nil"/>
        </w:pBdr>
        <w:spacing w:after="200" w:line="276" w:lineRule="auto"/>
        <w:rPr>
          <w:rFonts w:ascii="Arial" w:eastAsia="Arial" w:hAnsi="Arial" w:cs="Arial"/>
          <w:color w:val="000000"/>
          <w:sz w:val="16"/>
          <w:szCs w:val="16"/>
        </w:rPr>
      </w:pPr>
    </w:p>
    <w:p w:rsidR="004513F9" w:rsidRDefault="004513F9" w:rsidP="004513F9">
      <w:pPr>
        <w:pBdr>
          <w:top w:val="nil"/>
          <w:left w:val="nil"/>
          <w:bottom w:val="nil"/>
          <w:right w:val="nil"/>
          <w:between w:val="nil"/>
        </w:pBdr>
        <w:spacing w:after="200" w:line="276" w:lineRule="auto"/>
        <w:rPr>
          <w:rFonts w:ascii="Arial" w:eastAsia="Arial" w:hAnsi="Arial" w:cs="Arial"/>
          <w:color w:val="000000"/>
          <w:sz w:val="16"/>
          <w:szCs w:val="16"/>
        </w:rPr>
      </w:pPr>
    </w:p>
    <w:p w:rsidR="00576C14" w:rsidRDefault="00576C14" w:rsidP="004513F9">
      <w:pPr>
        <w:pBdr>
          <w:top w:val="nil"/>
          <w:left w:val="nil"/>
          <w:bottom w:val="nil"/>
          <w:right w:val="nil"/>
          <w:between w:val="nil"/>
        </w:pBdr>
        <w:spacing w:after="200" w:line="276" w:lineRule="auto"/>
        <w:rPr>
          <w:rFonts w:ascii="Arial" w:eastAsia="Arial" w:hAnsi="Arial" w:cs="Arial"/>
          <w:color w:val="000000"/>
          <w:sz w:val="16"/>
          <w:szCs w:val="16"/>
        </w:rPr>
      </w:pPr>
    </w:p>
    <w:p w:rsidR="00576C14" w:rsidRDefault="00576C14" w:rsidP="004513F9">
      <w:pPr>
        <w:pBdr>
          <w:top w:val="nil"/>
          <w:left w:val="nil"/>
          <w:bottom w:val="nil"/>
          <w:right w:val="nil"/>
          <w:between w:val="nil"/>
        </w:pBdr>
        <w:spacing w:after="200" w:line="276" w:lineRule="auto"/>
        <w:rPr>
          <w:rFonts w:ascii="Arial" w:eastAsia="Arial" w:hAnsi="Arial" w:cs="Arial"/>
          <w:color w:val="000000"/>
          <w:sz w:val="16"/>
          <w:szCs w:val="16"/>
        </w:rPr>
      </w:pPr>
    </w:p>
    <w:p w:rsidR="00576C14" w:rsidRDefault="00576C14" w:rsidP="004513F9">
      <w:pPr>
        <w:pBdr>
          <w:top w:val="nil"/>
          <w:left w:val="nil"/>
          <w:bottom w:val="nil"/>
          <w:right w:val="nil"/>
          <w:between w:val="nil"/>
        </w:pBdr>
        <w:spacing w:after="200" w:line="276" w:lineRule="auto"/>
        <w:rPr>
          <w:rFonts w:ascii="Arial" w:eastAsia="Arial" w:hAnsi="Arial" w:cs="Arial"/>
          <w:color w:val="000000"/>
          <w:sz w:val="16"/>
          <w:szCs w:val="16"/>
        </w:rPr>
      </w:pPr>
    </w:p>
    <w:p w:rsidR="00D10B1E" w:rsidRPr="001B3762" w:rsidRDefault="006B38B2" w:rsidP="004513F9">
      <w:pPr>
        <w:jc w:val="center"/>
        <w:rPr>
          <w:rFonts w:ascii="Arial" w:eastAsia="Arial" w:hAnsi="Arial" w:cs="Arial"/>
          <w:sz w:val="16"/>
          <w:szCs w:val="16"/>
        </w:rPr>
      </w:pPr>
      <w:r>
        <w:rPr>
          <w:rFonts w:ascii="Arial" w:eastAsia="Arial" w:hAnsi="Arial" w:cs="Arial"/>
          <w:sz w:val="16"/>
          <w:szCs w:val="16"/>
        </w:rPr>
        <w:t>79132100-9</w:t>
      </w:r>
      <w:r w:rsidR="004513F9" w:rsidRPr="00AB2C38">
        <w:rPr>
          <w:rFonts w:ascii="Arial" w:eastAsia="Arial" w:hAnsi="Arial" w:cs="Arial"/>
          <w:sz w:val="16"/>
          <w:szCs w:val="16"/>
        </w:rPr>
        <w:t xml:space="preserve"> – Różne urządzenia i produkty medyczne</w:t>
      </w:r>
      <w:r w:rsidR="00074A9F">
        <w:br w:type="page"/>
      </w:r>
    </w:p>
    <w:p w:rsidR="004513F9" w:rsidRPr="00356349" w:rsidRDefault="004513F9" w:rsidP="004513F9">
      <w:pPr>
        <w:pBdr>
          <w:top w:val="nil"/>
          <w:left w:val="nil"/>
          <w:bottom w:val="nil"/>
          <w:right w:val="nil"/>
          <w:between w:val="nil"/>
        </w:pBdr>
        <w:spacing w:line="360" w:lineRule="auto"/>
        <w:rPr>
          <w:rFonts w:ascii="Arial" w:eastAsia="Arial" w:hAnsi="Arial" w:cs="Arial"/>
          <w:color w:val="000000"/>
          <w:sz w:val="16"/>
          <w:szCs w:val="16"/>
          <w:u w:val="single"/>
        </w:rPr>
      </w:pPr>
      <w:r w:rsidRPr="00356349">
        <w:rPr>
          <w:rFonts w:ascii="Arial" w:eastAsia="Arial" w:hAnsi="Arial" w:cs="Arial"/>
          <w:b/>
          <w:color w:val="000000"/>
          <w:sz w:val="16"/>
          <w:szCs w:val="16"/>
        </w:rPr>
        <w:lastRenderedPageBreak/>
        <w:t>Podstawa prawna:</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Postępowanie jest prowadzone w trybie przetargu nieograniczonego, zgodnie z art. 132 ustawy z dnia 11września 2019 r. Prawo zamówień publicznych (Dz. U. z 2019 r. poz. 2019 z </w:t>
      </w:r>
      <w:proofErr w:type="spellStart"/>
      <w:r w:rsidRPr="00356349">
        <w:rPr>
          <w:rFonts w:ascii="Arial" w:eastAsia="Arial" w:hAnsi="Arial" w:cs="Arial"/>
          <w:color w:val="000000"/>
          <w:sz w:val="16"/>
          <w:szCs w:val="16"/>
        </w:rPr>
        <w:t>późn</w:t>
      </w:r>
      <w:proofErr w:type="spellEnd"/>
      <w:r w:rsidRPr="00356349">
        <w:rPr>
          <w:rFonts w:ascii="Arial" w:eastAsia="Arial" w:hAnsi="Arial" w:cs="Arial"/>
          <w:color w:val="000000"/>
          <w:sz w:val="16"/>
          <w:szCs w:val="16"/>
        </w:rPr>
        <w:t xml:space="preserve">. zm.), zwanej dalej ustawą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Właściwą procedurą przeprowadzenia niniejszego postępowania są przepisy dla zamówień przekraczających kwotę </w:t>
      </w:r>
      <w:r w:rsidR="00AA57CC">
        <w:rPr>
          <w:rFonts w:ascii="Arial" w:eastAsia="Arial" w:hAnsi="Arial" w:cs="Arial"/>
          <w:color w:val="000000"/>
          <w:sz w:val="16"/>
          <w:szCs w:val="16"/>
        </w:rPr>
        <w:t>216</w:t>
      </w:r>
      <w:r w:rsidRPr="00356349">
        <w:rPr>
          <w:rFonts w:ascii="Arial" w:eastAsia="Arial" w:hAnsi="Arial" w:cs="Arial"/>
          <w:color w:val="000000"/>
          <w:sz w:val="16"/>
          <w:szCs w:val="16"/>
        </w:rPr>
        <w:t xml:space="preserve"> 000,00 €.</w:t>
      </w:r>
    </w:p>
    <w:p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366B9" w:rsidRPr="00B477A5" w:rsidRDefault="004366B9" w:rsidP="004366B9">
      <w:pPr>
        <w:pBdr>
          <w:top w:val="nil"/>
          <w:left w:val="nil"/>
          <w:bottom w:val="nil"/>
          <w:right w:val="nil"/>
          <w:between w:val="nil"/>
        </w:pBdr>
        <w:spacing w:line="360" w:lineRule="auto"/>
        <w:jc w:val="both"/>
        <w:rPr>
          <w:rFonts w:ascii="Arial" w:eastAsia="Arial" w:hAnsi="Arial" w:cs="Arial"/>
          <w:b/>
          <w:i/>
          <w:color w:val="000000"/>
          <w:sz w:val="16"/>
          <w:szCs w:val="16"/>
        </w:rPr>
      </w:pPr>
      <w:r w:rsidRPr="00B477A5">
        <w:rPr>
          <w:rFonts w:ascii="Arial" w:eastAsia="Arial" w:hAnsi="Arial" w:cs="Arial"/>
          <w:b/>
          <w:i/>
          <w:color w:val="000000"/>
          <w:sz w:val="16"/>
          <w:szCs w:val="16"/>
        </w:rPr>
        <w:t>Postępowanie prowadzone jest przy użyciu środków komunikacji elektronicznej z wykorzystaniem:</w:t>
      </w:r>
    </w:p>
    <w:p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Fonts w:ascii="Arial" w:eastAsia="Arial" w:hAnsi="Arial" w:cs="Arial"/>
          <w:i/>
          <w:color w:val="000000"/>
          <w:sz w:val="16"/>
          <w:szCs w:val="16"/>
        </w:rPr>
        <w:t xml:space="preserve">Strony internetowej Zamawiającego: </w:t>
      </w:r>
      <w:hyperlink r:id="rId8" w:history="1">
        <w:r w:rsidRPr="00AB47E3">
          <w:rPr>
            <w:rStyle w:val="Hipercze"/>
            <w:rFonts w:ascii="Arial" w:eastAsia="Arial" w:hAnsi="Arial" w:cs="Arial"/>
            <w:i/>
            <w:sz w:val="16"/>
            <w:szCs w:val="16"/>
          </w:rPr>
          <w:t>www.szpitalrydygier.pl</w:t>
        </w:r>
      </w:hyperlink>
    </w:p>
    <w:p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Fonts w:ascii="Arial" w:eastAsia="Arial" w:hAnsi="Arial" w:cs="Arial"/>
          <w:i/>
          <w:color w:val="000000"/>
          <w:sz w:val="16"/>
          <w:szCs w:val="16"/>
        </w:rPr>
      </w:pPr>
      <w:r w:rsidRPr="00AB47E3">
        <w:rPr>
          <w:rStyle w:val="Hipercze"/>
          <w:rFonts w:ascii="Arial" w:hAnsi="Arial" w:cs="Arial"/>
          <w:i/>
          <w:color w:val="auto"/>
          <w:sz w:val="16"/>
          <w:szCs w:val="16"/>
          <w:u w:val="none"/>
        </w:rPr>
        <w:t>Strony internetowej prowadzonego postępowania – Platforma</w:t>
      </w:r>
      <w:r w:rsidRPr="00AB47E3">
        <w:rPr>
          <w:rFonts w:ascii="Arial" w:eastAsia="Arial" w:hAnsi="Arial" w:cs="Arial"/>
          <w:i/>
          <w:color w:val="000000"/>
          <w:sz w:val="16"/>
          <w:szCs w:val="16"/>
        </w:rPr>
        <w:t xml:space="preserve">: </w:t>
      </w:r>
      <w:hyperlink r:id="rId9" w:history="1">
        <w:r w:rsidRPr="00AB47E3">
          <w:rPr>
            <w:rStyle w:val="Hipercze"/>
            <w:rFonts w:ascii="Arial" w:eastAsia="Arial" w:hAnsi="Arial" w:cs="Arial"/>
            <w:i/>
            <w:sz w:val="16"/>
            <w:szCs w:val="16"/>
          </w:rPr>
          <w:t>https://ezamowienia.gov.pl/</w:t>
        </w:r>
      </w:hyperlink>
    </w:p>
    <w:p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Style w:val="Hipercze"/>
          <w:rFonts w:ascii="Arial" w:hAnsi="Arial" w:cs="Arial"/>
          <w:i/>
          <w:color w:val="auto"/>
          <w:sz w:val="16"/>
          <w:szCs w:val="16"/>
          <w:u w:val="none"/>
        </w:rPr>
        <w:t>Poczty elektronicznej Zamawiającego.</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356349">
        <w:rPr>
          <w:rFonts w:ascii="Arial" w:eastAsia="Arial" w:hAnsi="Arial" w:cs="Arial"/>
          <w:b/>
          <w:i/>
          <w:color w:val="000000"/>
          <w:sz w:val="16"/>
          <w:szCs w:val="16"/>
          <w:u w:val="single"/>
        </w:rPr>
        <w:t>I. ZAMAWIAJĄCY</w:t>
      </w:r>
    </w:p>
    <w:p w:rsidR="009D4257" w:rsidRPr="009D4257" w:rsidRDefault="004513F9" w:rsidP="004513F9">
      <w:pPr>
        <w:pBdr>
          <w:top w:val="nil"/>
          <w:left w:val="nil"/>
          <w:bottom w:val="nil"/>
          <w:right w:val="nil"/>
          <w:between w:val="nil"/>
        </w:pBdr>
        <w:shd w:val="clear" w:color="auto" w:fill="FFFFFF"/>
        <w:spacing w:line="360" w:lineRule="auto"/>
        <w:jc w:val="both"/>
        <w:rPr>
          <w:rFonts w:ascii="Arial" w:eastAsia="Arial" w:hAnsi="Arial" w:cs="Arial"/>
          <w:b/>
          <w:color w:val="000000"/>
          <w:sz w:val="16"/>
          <w:szCs w:val="16"/>
        </w:rPr>
      </w:pPr>
      <w:r w:rsidRPr="00356349">
        <w:rPr>
          <w:rFonts w:ascii="Arial" w:eastAsia="Arial" w:hAnsi="Arial" w:cs="Arial"/>
          <w:b/>
          <w:color w:val="000000"/>
          <w:sz w:val="16"/>
          <w:szCs w:val="16"/>
        </w:rPr>
        <w:t>Szpital Specjalistyczny im. Ludwika Rydygiera w Krakowie sp. z o.o.</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Dział Zamówień Publicznych i Zaopatrzenia</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31-826 Kraków, os. Złotej Jesieni 1</w:t>
      </w:r>
    </w:p>
    <w:p w:rsidR="004513F9" w:rsidRPr="006C1052"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6C1052">
        <w:rPr>
          <w:rFonts w:ascii="Arial" w:eastAsia="Arial" w:hAnsi="Arial" w:cs="Arial"/>
          <w:color w:val="000000"/>
          <w:sz w:val="16"/>
          <w:szCs w:val="16"/>
        </w:rPr>
        <w:t>tel. 12 64 68 207, fax. 12 64 68 173, 930;</w:t>
      </w:r>
    </w:p>
    <w:p w:rsidR="004513F9" w:rsidRPr="006C1052"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6C1052">
        <w:rPr>
          <w:rFonts w:ascii="Arial" w:eastAsia="Arial" w:hAnsi="Arial" w:cs="Arial"/>
          <w:color w:val="000000"/>
          <w:sz w:val="16"/>
          <w:szCs w:val="16"/>
        </w:rPr>
        <w:t>REGON: 121188694     NIP: 678 31 05 119</w:t>
      </w:r>
    </w:p>
    <w:p w:rsidR="004513F9" w:rsidRPr="006C1052" w:rsidRDefault="004513F9" w:rsidP="004513F9">
      <w:pPr>
        <w:pBdr>
          <w:top w:val="nil"/>
          <w:left w:val="nil"/>
          <w:bottom w:val="nil"/>
          <w:right w:val="nil"/>
          <w:between w:val="nil"/>
        </w:pBdr>
        <w:shd w:val="clear" w:color="auto" w:fill="FFFFFF"/>
        <w:tabs>
          <w:tab w:val="left" w:pos="3428"/>
        </w:tabs>
        <w:spacing w:line="360" w:lineRule="auto"/>
        <w:jc w:val="both"/>
        <w:rPr>
          <w:rFonts w:ascii="Arial" w:eastAsia="Arial" w:hAnsi="Arial" w:cs="Arial"/>
          <w:color w:val="000000"/>
          <w:sz w:val="16"/>
          <w:szCs w:val="16"/>
        </w:rPr>
      </w:pPr>
      <w:r w:rsidRPr="006C1052">
        <w:rPr>
          <w:rFonts w:ascii="Arial" w:eastAsia="Arial" w:hAnsi="Arial" w:cs="Arial"/>
          <w:color w:val="000000"/>
          <w:sz w:val="16"/>
          <w:szCs w:val="16"/>
        </w:rPr>
        <w:t>KRS: 0000352784</w:t>
      </w:r>
      <w:r w:rsidRPr="006C1052">
        <w:rPr>
          <w:rFonts w:ascii="Arial" w:eastAsia="Arial" w:hAnsi="Arial" w:cs="Arial"/>
          <w:color w:val="000000"/>
          <w:sz w:val="16"/>
          <w:szCs w:val="16"/>
        </w:rPr>
        <w:tab/>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4366B9" w:rsidRPr="00824911" w:rsidRDefault="000838E3"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0" w:history="1">
        <w:r w:rsidR="004366B9" w:rsidRPr="00824911">
          <w:rPr>
            <w:rStyle w:val="Hipercze"/>
            <w:rFonts w:ascii="Arial" w:eastAsia="Arial" w:hAnsi="Arial" w:cs="Arial"/>
            <w:i/>
            <w:sz w:val="16"/>
            <w:szCs w:val="16"/>
          </w:rPr>
          <w:t>https://ezamowienia.gov.pl</w:t>
        </w:r>
      </w:hyperlink>
    </w:p>
    <w:p w:rsidR="004366B9" w:rsidRPr="00824911" w:rsidRDefault="000838E3"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1">
        <w:r w:rsidR="004366B9" w:rsidRPr="00824911">
          <w:rPr>
            <w:rFonts w:ascii="Arial" w:eastAsia="Arial" w:hAnsi="Arial" w:cs="Arial"/>
            <w:i/>
            <w:color w:val="0000FF"/>
            <w:sz w:val="16"/>
            <w:szCs w:val="16"/>
            <w:u w:val="single"/>
          </w:rPr>
          <w:t>www.szpitalrydygier.pl</w:t>
        </w:r>
      </w:hyperlink>
    </w:p>
    <w:p w:rsidR="004513F9" w:rsidRPr="00356349" w:rsidRDefault="004513F9" w:rsidP="004513F9">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 OSOBY UPRAWNIONE DO KONTAKTU:</w:t>
      </w:r>
    </w:p>
    <w:p w:rsidR="004513F9" w:rsidRPr="00356349" w:rsidRDefault="004513F9" w:rsidP="00884BA9">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zakresie formalnym:</w:t>
      </w:r>
    </w:p>
    <w:p w:rsidR="004513F9" w:rsidRPr="00356349" w:rsidRDefault="0047350E" w:rsidP="00884BA9">
      <w:pPr>
        <w:numPr>
          <w:ilvl w:val="0"/>
          <w:numId w:val="8"/>
        </w:numPr>
        <w:pBdr>
          <w:top w:val="nil"/>
          <w:left w:val="nil"/>
          <w:bottom w:val="nil"/>
          <w:right w:val="nil"/>
          <w:between w:val="nil"/>
        </w:pBdr>
        <w:spacing w:line="360" w:lineRule="auto"/>
        <w:jc w:val="both"/>
        <w:rPr>
          <w:rFonts w:ascii="Arial" w:hAnsi="Arial" w:cs="Arial"/>
          <w:color w:val="000000"/>
          <w:sz w:val="16"/>
          <w:szCs w:val="16"/>
        </w:rPr>
      </w:pPr>
      <w:r>
        <w:rPr>
          <w:rFonts w:ascii="Arial" w:eastAsia="Arial" w:hAnsi="Arial" w:cs="Arial"/>
          <w:color w:val="000000"/>
          <w:sz w:val="16"/>
          <w:szCs w:val="16"/>
        </w:rPr>
        <w:t>Ewelina Rusinek</w:t>
      </w:r>
      <w:r w:rsidR="004513F9" w:rsidRPr="00356349">
        <w:rPr>
          <w:rFonts w:ascii="Arial" w:eastAsia="Arial" w:hAnsi="Arial" w:cs="Arial"/>
          <w:color w:val="000000"/>
          <w:sz w:val="16"/>
          <w:szCs w:val="16"/>
        </w:rPr>
        <w:t xml:space="preserve">: </w:t>
      </w:r>
      <w:hyperlink r:id="rId12" w:history="1">
        <w:r w:rsidRPr="0082456E">
          <w:rPr>
            <w:rStyle w:val="Hipercze"/>
            <w:rFonts w:ascii="Arial" w:eastAsia="Arial" w:hAnsi="Arial" w:cs="Arial"/>
            <w:sz w:val="16"/>
            <w:szCs w:val="16"/>
          </w:rPr>
          <w:t>erusinek@rydygierkrakow.pl</w:t>
        </w:r>
      </w:hyperlink>
    </w:p>
    <w:p w:rsidR="004513F9" w:rsidRPr="00356349" w:rsidRDefault="004513F9" w:rsidP="00884BA9">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zakresie merytorycznym:</w:t>
      </w:r>
    </w:p>
    <w:p w:rsidR="004513F9" w:rsidRPr="00856DD5" w:rsidRDefault="0047350E" w:rsidP="00884BA9">
      <w:pPr>
        <w:numPr>
          <w:ilvl w:val="0"/>
          <w:numId w:val="8"/>
        </w:numPr>
        <w:pBdr>
          <w:top w:val="nil"/>
          <w:left w:val="nil"/>
          <w:bottom w:val="nil"/>
          <w:right w:val="nil"/>
          <w:between w:val="nil"/>
        </w:pBdr>
        <w:spacing w:line="360" w:lineRule="auto"/>
        <w:jc w:val="both"/>
        <w:rPr>
          <w:rStyle w:val="Hipercze"/>
          <w:rFonts w:ascii="Arial" w:hAnsi="Arial" w:cs="Arial"/>
          <w:color w:val="000000"/>
          <w:sz w:val="16"/>
          <w:szCs w:val="16"/>
          <w:u w:val="none"/>
        </w:rPr>
      </w:pPr>
      <w:r w:rsidRPr="00377F51">
        <w:rPr>
          <w:rFonts w:ascii="Arial" w:eastAsia="Arial" w:hAnsi="Arial" w:cs="Arial"/>
          <w:sz w:val="16"/>
          <w:szCs w:val="16"/>
        </w:rPr>
        <w:t>Domini</w:t>
      </w:r>
      <w:r w:rsidR="00377F51" w:rsidRPr="00377F51">
        <w:rPr>
          <w:rFonts w:ascii="Arial" w:eastAsia="Arial" w:hAnsi="Arial" w:cs="Arial"/>
          <w:sz w:val="16"/>
          <w:szCs w:val="16"/>
        </w:rPr>
        <w:t>k</w:t>
      </w:r>
      <w:r w:rsidR="00377F51">
        <w:rPr>
          <w:rFonts w:ascii="Arial" w:eastAsia="Arial" w:hAnsi="Arial" w:cs="Arial"/>
          <w:color w:val="FF0000"/>
          <w:sz w:val="16"/>
          <w:szCs w:val="16"/>
        </w:rPr>
        <w:t xml:space="preserve"> </w:t>
      </w:r>
      <w:r>
        <w:rPr>
          <w:rFonts w:ascii="Arial" w:eastAsia="Arial" w:hAnsi="Arial" w:cs="Arial"/>
          <w:color w:val="000000"/>
          <w:sz w:val="16"/>
          <w:szCs w:val="16"/>
        </w:rPr>
        <w:t>Seweryn: dseweryn@rydygierkrakow.pl</w:t>
      </w: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b/>
          <w:i/>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III. PRZEDMIOT ZAMÓWIENIA</w:t>
      </w:r>
    </w:p>
    <w:p w:rsidR="0006181E" w:rsidRPr="006779ED" w:rsidRDefault="0047350E" w:rsidP="006779ED">
      <w:pPr>
        <w:pStyle w:val="Akapitzlist"/>
        <w:numPr>
          <w:ilvl w:val="0"/>
          <w:numId w:val="1"/>
        </w:numPr>
        <w:spacing w:line="360" w:lineRule="auto"/>
        <w:jc w:val="both"/>
        <w:rPr>
          <w:rFonts w:ascii="Arial" w:hAnsi="Arial" w:cs="Arial"/>
          <w:sz w:val="16"/>
          <w:szCs w:val="16"/>
        </w:rPr>
      </w:pPr>
      <w:r w:rsidRPr="009D5B69">
        <w:rPr>
          <w:rFonts w:ascii="Arial" w:hAnsi="Arial" w:cs="Arial"/>
          <w:b/>
          <w:sz w:val="16"/>
          <w:szCs w:val="16"/>
        </w:rPr>
        <w:t>Dostawa sprzętu do podpisu cyfrowego</w:t>
      </w:r>
      <w:r w:rsidRPr="0047350E">
        <w:rPr>
          <w:rFonts w:ascii="Arial" w:hAnsi="Arial" w:cs="Arial"/>
          <w:sz w:val="16"/>
          <w:szCs w:val="16"/>
        </w:rPr>
        <w:t xml:space="preserve"> umożliwiającego wykonanie funkcjonalności Systemu – </w:t>
      </w:r>
      <w:r w:rsidRPr="009D5B69">
        <w:rPr>
          <w:rFonts w:ascii="Arial" w:hAnsi="Arial" w:cs="Arial"/>
          <w:b/>
          <w:sz w:val="16"/>
          <w:szCs w:val="16"/>
        </w:rPr>
        <w:t>długopisy cyfrowe (4 sztuki), ekrany wraz z uchwytami (37 sztuk), wraz z licencjami</w:t>
      </w:r>
      <w:r w:rsidR="006779ED" w:rsidRPr="009D5B69">
        <w:rPr>
          <w:rFonts w:ascii="Arial" w:hAnsi="Arial" w:cs="Arial"/>
          <w:b/>
          <w:sz w:val="16"/>
          <w:szCs w:val="16"/>
        </w:rPr>
        <w:t xml:space="preserve"> (41 szt.)</w:t>
      </w:r>
      <w:r w:rsidR="006779ED" w:rsidRPr="0047350E">
        <w:rPr>
          <w:rFonts w:ascii="Arial" w:hAnsi="Arial" w:cs="Arial"/>
          <w:sz w:val="16"/>
          <w:szCs w:val="16"/>
        </w:rPr>
        <w:t>Instalacja i wdrożenie systemu automatycznej digitalizacji dokumentacji wraz z integracją z posiadanym środowiskiem systemu Medycznego HIS OPTIMED NXT w jednostce Zamawiającego</w:t>
      </w:r>
      <w:r w:rsidR="00377F51">
        <w:rPr>
          <w:rFonts w:ascii="Arial" w:hAnsi="Arial" w:cs="Arial"/>
          <w:sz w:val="16"/>
          <w:szCs w:val="16"/>
        </w:rPr>
        <w:t xml:space="preserve"> </w:t>
      </w:r>
      <w:r w:rsidR="006779ED" w:rsidRPr="006779ED">
        <w:rPr>
          <w:rFonts w:ascii="Arial" w:hAnsi="Arial" w:cs="Arial"/>
          <w:sz w:val="16"/>
          <w:szCs w:val="16"/>
        </w:rPr>
        <w:t xml:space="preserve">w ramach </w:t>
      </w:r>
      <w:r w:rsidRPr="006779ED">
        <w:rPr>
          <w:rFonts w:ascii="Arial" w:hAnsi="Arial" w:cs="Arial"/>
          <w:sz w:val="16"/>
          <w:szCs w:val="16"/>
        </w:rPr>
        <w:t>programu KPO</w:t>
      </w:r>
      <w:r w:rsidR="006779ED">
        <w:rPr>
          <w:rFonts w:ascii="Arial" w:hAnsi="Arial" w:cs="Arial"/>
          <w:sz w:val="16"/>
          <w:szCs w:val="16"/>
        </w:rPr>
        <w:t xml:space="preserve"> zgodnie z załącznikiem nr 1 do SWZ.</w:t>
      </w:r>
    </w:p>
    <w:p w:rsidR="0006181E" w:rsidRPr="0047350E" w:rsidRDefault="0006181E" w:rsidP="0047350E">
      <w:pPr>
        <w:pStyle w:val="Akapitzlist"/>
        <w:numPr>
          <w:ilvl w:val="0"/>
          <w:numId w:val="1"/>
        </w:numPr>
        <w:spacing w:line="360" w:lineRule="auto"/>
        <w:jc w:val="both"/>
        <w:rPr>
          <w:rFonts w:ascii="Arial" w:hAnsi="Arial" w:cs="Arial"/>
          <w:sz w:val="16"/>
          <w:szCs w:val="16"/>
        </w:rPr>
      </w:pPr>
      <w:r w:rsidRPr="0047350E">
        <w:rPr>
          <w:rFonts w:ascii="Arial" w:hAnsi="Arial" w:cs="Arial"/>
          <w:sz w:val="16"/>
          <w:szCs w:val="16"/>
        </w:rPr>
        <w:t>Przeprowadzenie odpowiednich szkoleń w zakresie admini</w:t>
      </w:r>
      <w:r w:rsidR="006779ED">
        <w:rPr>
          <w:rFonts w:ascii="Arial" w:hAnsi="Arial" w:cs="Arial"/>
          <w:sz w:val="16"/>
          <w:szCs w:val="16"/>
        </w:rPr>
        <w:t>strowania i użytkowania Systemu zgodnie z pkt. 5 załącznika nr 1 do SWZ.</w:t>
      </w:r>
    </w:p>
    <w:p w:rsidR="0006181E" w:rsidRPr="0047350E" w:rsidRDefault="0006181E" w:rsidP="0047350E">
      <w:pPr>
        <w:pStyle w:val="Akapitzlist"/>
        <w:numPr>
          <w:ilvl w:val="0"/>
          <w:numId w:val="1"/>
        </w:numPr>
        <w:spacing w:line="360" w:lineRule="auto"/>
        <w:jc w:val="both"/>
        <w:rPr>
          <w:rFonts w:ascii="Arial" w:hAnsi="Arial" w:cs="Arial"/>
          <w:sz w:val="16"/>
          <w:szCs w:val="16"/>
        </w:rPr>
      </w:pPr>
      <w:r w:rsidRPr="0047350E">
        <w:rPr>
          <w:rFonts w:ascii="Arial" w:hAnsi="Arial" w:cs="Arial"/>
          <w:sz w:val="16"/>
          <w:szCs w:val="16"/>
        </w:rPr>
        <w:t>Świadczenie opieki serwisowej wraz z nadzorem autorskim dla wszystkich przekazywanych licencji na System przez okres 36 miesięcy od daty zakończenia wdrożenia.</w:t>
      </w:r>
    </w:p>
    <w:p w:rsidR="004513F9" w:rsidRPr="001973B1" w:rsidRDefault="004513F9" w:rsidP="0047350E">
      <w:pPr>
        <w:numPr>
          <w:ilvl w:val="0"/>
          <w:numId w:val="1"/>
        </w:numPr>
        <w:pBdr>
          <w:top w:val="nil"/>
          <w:left w:val="nil"/>
          <w:bottom w:val="nil"/>
          <w:right w:val="nil"/>
          <w:between w:val="nil"/>
        </w:pBdr>
        <w:spacing w:line="360" w:lineRule="auto"/>
        <w:jc w:val="both"/>
        <w:rPr>
          <w:rFonts w:ascii="Arial" w:eastAsia="Arial" w:hAnsi="Arial" w:cs="Arial"/>
          <w:sz w:val="16"/>
          <w:szCs w:val="16"/>
        </w:rPr>
      </w:pPr>
      <w:r w:rsidRPr="0047350E">
        <w:rPr>
          <w:rFonts w:ascii="Arial" w:eastAsia="Arial" w:hAnsi="Arial" w:cs="Arial"/>
          <w:color w:val="000000"/>
          <w:sz w:val="16"/>
          <w:szCs w:val="16"/>
        </w:rPr>
        <w:t>Oferty nie posiadające pełnego zakresu przedmiotu zamówienia zostaną odrzucone.</w:t>
      </w:r>
    </w:p>
    <w:p w:rsidR="001973B1" w:rsidRPr="00B07A77" w:rsidRDefault="001973B1" w:rsidP="00B07A77">
      <w:pPr>
        <w:pStyle w:val="Akapitzlist"/>
        <w:numPr>
          <w:ilvl w:val="0"/>
          <w:numId w:val="1"/>
        </w:numPr>
        <w:spacing w:line="360" w:lineRule="auto"/>
        <w:jc w:val="both"/>
        <w:rPr>
          <w:rFonts w:ascii="Arial" w:hAnsi="Arial" w:cs="Arial"/>
          <w:sz w:val="16"/>
          <w:szCs w:val="16"/>
        </w:rPr>
      </w:pPr>
      <w:r w:rsidRPr="00B07A77">
        <w:rPr>
          <w:rFonts w:ascii="Arial" w:hAnsi="Arial" w:cs="Arial"/>
          <w:sz w:val="16"/>
          <w:szCs w:val="16"/>
        </w:rPr>
        <w:t xml:space="preserve">Zamawiający zastrzega sobie prawo do wezwania Wykonawcy, którego oferta została najwyżej oceniona, do przedstawienia i zaprezentowania oferowanego rozwiązania (w całości lub w części), celem przeprowadzenia weryfikacji zgodności z wymaganiami określonymi w Opisie Przedmiotu Zamówienia (OPZ). Weryfikacja ta może obejmować m.in. demonstrację funkcjonalności, dostęp do środowiska testowego, dokumentację techniczną lub inne środki pozwalające na rzetelną ocenę zgodności rozwiązania z wymaganiami Zamawiającego. Brak możliwości wykazania zgodności może skutkować odrzuceniem oferty jako niezgodnej z OPZ. </w:t>
      </w:r>
      <w:r w:rsidR="00B07A77">
        <w:rPr>
          <w:rFonts w:ascii="Arial" w:hAnsi="Arial" w:cs="Arial"/>
          <w:sz w:val="16"/>
          <w:szCs w:val="16"/>
        </w:rPr>
        <w:t>z pkt. 9 załącznika nr 1 do SWZ</w:t>
      </w:r>
    </w:p>
    <w:p w:rsidR="0006181E" w:rsidRDefault="004513F9" w:rsidP="0047350E">
      <w:pPr>
        <w:numPr>
          <w:ilvl w:val="0"/>
          <w:numId w:val="1"/>
        </w:numPr>
        <w:spacing w:line="360" w:lineRule="auto"/>
        <w:jc w:val="both"/>
        <w:rPr>
          <w:rFonts w:ascii="Arial" w:eastAsia="Arial" w:hAnsi="Arial" w:cs="Arial"/>
          <w:sz w:val="16"/>
          <w:szCs w:val="16"/>
        </w:rPr>
      </w:pPr>
      <w:r w:rsidRPr="0047350E">
        <w:rPr>
          <w:rFonts w:ascii="Arial" w:eastAsia="Arial" w:hAnsi="Arial" w:cs="Arial"/>
          <w:color w:val="000000"/>
          <w:sz w:val="16"/>
          <w:szCs w:val="16"/>
        </w:rPr>
        <w:t xml:space="preserve">Pozostałe warunki zamówienia określa projekt umowy, stanowiący </w:t>
      </w:r>
      <w:r w:rsidR="00856DD5" w:rsidRPr="0047350E">
        <w:rPr>
          <w:rFonts w:ascii="Arial" w:eastAsia="Arial" w:hAnsi="Arial" w:cs="Arial"/>
          <w:b/>
          <w:color w:val="000000"/>
          <w:sz w:val="16"/>
          <w:szCs w:val="16"/>
        </w:rPr>
        <w:t>Z</w:t>
      </w:r>
      <w:r w:rsidRPr="0047350E">
        <w:rPr>
          <w:rFonts w:ascii="Arial" w:eastAsia="Arial" w:hAnsi="Arial" w:cs="Arial"/>
          <w:b/>
          <w:color w:val="000000"/>
          <w:sz w:val="16"/>
          <w:szCs w:val="16"/>
        </w:rPr>
        <w:t xml:space="preserve">ałącznik nr 3do </w:t>
      </w:r>
      <w:r w:rsidR="00856DD5" w:rsidRPr="0047350E">
        <w:rPr>
          <w:rFonts w:ascii="Arial" w:eastAsia="Arial" w:hAnsi="Arial" w:cs="Arial"/>
          <w:b/>
          <w:bCs/>
          <w:color w:val="000000"/>
          <w:sz w:val="16"/>
          <w:szCs w:val="16"/>
        </w:rPr>
        <w:t>nin. Specyfikacji</w:t>
      </w:r>
      <w:r w:rsidRPr="0047350E">
        <w:rPr>
          <w:rFonts w:ascii="Arial" w:eastAsia="Arial" w:hAnsi="Arial" w:cs="Arial"/>
          <w:b/>
          <w:color w:val="000000"/>
          <w:sz w:val="16"/>
          <w:szCs w:val="16"/>
        </w:rPr>
        <w:t>.</w:t>
      </w:r>
    </w:p>
    <w:p w:rsidR="0006181E" w:rsidRPr="0006181E" w:rsidRDefault="0006181E" w:rsidP="0006181E">
      <w:pPr>
        <w:pStyle w:val="Akapitzlist"/>
        <w:numPr>
          <w:ilvl w:val="0"/>
          <w:numId w:val="1"/>
        </w:numPr>
        <w:pBdr>
          <w:top w:val="nil"/>
          <w:left w:val="nil"/>
          <w:bottom w:val="nil"/>
          <w:right w:val="nil"/>
          <w:between w:val="nil"/>
        </w:pBdr>
        <w:spacing w:line="360" w:lineRule="auto"/>
        <w:jc w:val="both"/>
        <w:rPr>
          <w:rFonts w:ascii="Arial" w:eastAsia="Arial" w:hAnsi="Arial" w:cs="Arial"/>
          <w:color w:val="000000"/>
          <w:sz w:val="16"/>
          <w:szCs w:val="16"/>
          <w:u w:val="single"/>
        </w:rPr>
      </w:pPr>
      <w:r w:rsidRPr="0006181E">
        <w:rPr>
          <w:rFonts w:ascii="Arial" w:eastAsia="Arial" w:hAnsi="Arial" w:cs="Arial"/>
          <w:color w:val="000000"/>
          <w:sz w:val="16"/>
          <w:szCs w:val="16"/>
          <w:u w:val="single"/>
        </w:rPr>
        <w:t xml:space="preserve">Dofinansowanie zamówienia w ramach Projektu: „Rozwój e-usług medycznych, cyfryzacja i poprawa poziomu </w:t>
      </w:r>
      <w:proofErr w:type="spellStart"/>
      <w:r w:rsidRPr="0006181E">
        <w:rPr>
          <w:rFonts w:ascii="Arial" w:eastAsia="Arial" w:hAnsi="Arial" w:cs="Arial"/>
          <w:color w:val="000000"/>
          <w:sz w:val="16"/>
          <w:szCs w:val="16"/>
          <w:u w:val="single"/>
        </w:rPr>
        <w:t>cyberbezpieczeństwa</w:t>
      </w:r>
      <w:proofErr w:type="spellEnd"/>
      <w:r w:rsidRPr="0006181E">
        <w:rPr>
          <w:rFonts w:ascii="Arial" w:eastAsia="Arial" w:hAnsi="Arial" w:cs="Arial"/>
          <w:color w:val="000000"/>
          <w:sz w:val="16"/>
          <w:szCs w:val="16"/>
          <w:u w:val="single"/>
        </w:rPr>
        <w:t xml:space="preserve"> procesów medycznych i administracyjnych związanych z udzielaniem świadczeń opieki zdrowotnej w Szpitalu Specjalistycznym im. Ludwika Rydygiera w Krakowie Sp. z o.o.”. </w:t>
      </w:r>
    </w:p>
    <w:p w:rsidR="0006181E" w:rsidRPr="0006181E" w:rsidRDefault="0006181E" w:rsidP="0006181E">
      <w:pPr>
        <w:pBdr>
          <w:top w:val="nil"/>
          <w:left w:val="nil"/>
          <w:bottom w:val="nil"/>
          <w:right w:val="nil"/>
          <w:between w:val="nil"/>
        </w:pBdr>
        <w:spacing w:line="360" w:lineRule="auto"/>
        <w:rPr>
          <w:rFonts w:ascii="Arial" w:eastAsia="Arial" w:hAnsi="Arial" w:cs="Arial"/>
          <w:color w:val="000000"/>
          <w:sz w:val="16"/>
          <w:szCs w:val="16"/>
          <w:u w:val="single"/>
        </w:rPr>
      </w:pPr>
    </w:p>
    <w:p w:rsidR="0006181E" w:rsidRPr="0006181E" w:rsidRDefault="0006181E" w:rsidP="0006181E">
      <w:pPr>
        <w:pStyle w:val="Akapitzlist"/>
        <w:numPr>
          <w:ilvl w:val="0"/>
          <w:numId w:val="1"/>
        </w:numPr>
        <w:pBdr>
          <w:top w:val="nil"/>
          <w:left w:val="nil"/>
          <w:bottom w:val="nil"/>
          <w:right w:val="nil"/>
          <w:between w:val="nil"/>
        </w:pBdr>
        <w:spacing w:line="360" w:lineRule="auto"/>
        <w:jc w:val="both"/>
        <w:rPr>
          <w:rFonts w:ascii="Arial" w:eastAsia="Arial" w:hAnsi="Arial" w:cs="Arial"/>
          <w:color w:val="000000"/>
          <w:sz w:val="16"/>
          <w:szCs w:val="16"/>
          <w:u w:val="single"/>
        </w:rPr>
      </w:pPr>
      <w:r w:rsidRPr="0006181E">
        <w:rPr>
          <w:rFonts w:ascii="Arial" w:eastAsia="Arial" w:hAnsi="Arial" w:cs="Arial"/>
          <w:color w:val="000000"/>
          <w:sz w:val="16"/>
          <w:szCs w:val="16"/>
          <w:u w:val="single"/>
        </w:rPr>
        <w:lastRenderedPageBreak/>
        <w:t xml:space="preserve">UWAGA: Zamawiający zastrzega możliwość unieważnienia postępowania o udzielenia zamówienia, w przypadku nieprzyznania środków, które Zamawiający zamierzał przeznaczyć na sfinansowanie zamówienia (art. 257 ustawy </w:t>
      </w:r>
      <w:proofErr w:type="spellStart"/>
      <w:r w:rsidRPr="0006181E">
        <w:rPr>
          <w:rFonts w:ascii="Arial" w:eastAsia="Arial" w:hAnsi="Arial" w:cs="Arial"/>
          <w:color w:val="000000"/>
          <w:sz w:val="16"/>
          <w:szCs w:val="16"/>
          <w:u w:val="single"/>
        </w:rPr>
        <w:t>Pzp</w:t>
      </w:r>
      <w:proofErr w:type="spellEnd"/>
      <w:r w:rsidRPr="0006181E">
        <w:rPr>
          <w:rFonts w:ascii="Arial" w:eastAsia="Arial" w:hAnsi="Arial" w:cs="Arial"/>
          <w:color w:val="000000"/>
          <w:sz w:val="16"/>
          <w:szCs w:val="16"/>
          <w:u w:val="single"/>
        </w:rPr>
        <w:t>).</w:t>
      </w:r>
    </w:p>
    <w:p w:rsidR="006779ED" w:rsidRPr="00356349" w:rsidRDefault="006779ED"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IV. NUMER POSTĘPOWANIA: </w:t>
      </w:r>
      <w:r w:rsidR="0006181E">
        <w:rPr>
          <w:rFonts w:ascii="Arial" w:eastAsia="Arial" w:hAnsi="Arial" w:cs="Arial"/>
          <w:b/>
          <w:i/>
          <w:color w:val="000000"/>
          <w:sz w:val="16"/>
          <w:szCs w:val="16"/>
          <w:u w:val="single"/>
        </w:rPr>
        <w:t>45</w:t>
      </w:r>
      <w:r w:rsidR="00AA57CC">
        <w:rPr>
          <w:rFonts w:ascii="Arial" w:eastAsia="Arial" w:hAnsi="Arial" w:cs="Arial"/>
          <w:b/>
          <w:i/>
          <w:color w:val="000000"/>
          <w:sz w:val="16"/>
          <w:szCs w:val="16"/>
          <w:u w:val="single"/>
        </w:rPr>
        <w:t>/</w:t>
      </w:r>
      <w:r w:rsidR="00B94918">
        <w:rPr>
          <w:rFonts w:ascii="Arial" w:eastAsia="Arial" w:hAnsi="Arial" w:cs="Arial"/>
          <w:b/>
          <w:i/>
          <w:color w:val="000000"/>
          <w:sz w:val="16"/>
          <w:szCs w:val="16"/>
          <w:u w:val="single"/>
        </w:rPr>
        <w:t>ZP/202</w:t>
      </w:r>
      <w:r w:rsidR="00AA57CC">
        <w:rPr>
          <w:rFonts w:ascii="Arial" w:eastAsia="Arial" w:hAnsi="Arial" w:cs="Arial"/>
          <w:b/>
          <w:i/>
          <w:color w:val="000000"/>
          <w:sz w:val="16"/>
          <w:szCs w:val="16"/>
          <w:u w:val="single"/>
        </w:rPr>
        <w:t>6</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Tryb postępowania: PRZETARG NIEOGRANICZONY</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V. OFERTY CZĘŚCIOWE</w:t>
      </w:r>
    </w:p>
    <w:p w:rsidR="0006181E" w:rsidRPr="000B7760" w:rsidRDefault="0006181E" w:rsidP="0006181E">
      <w:pPr>
        <w:spacing w:line="360" w:lineRule="auto"/>
        <w:jc w:val="both"/>
        <w:rPr>
          <w:rFonts w:ascii="Arial" w:hAnsi="Arial" w:cs="Arial"/>
          <w:sz w:val="16"/>
          <w:szCs w:val="16"/>
        </w:rPr>
      </w:pPr>
      <w:r w:rsidRPr="00A0568C">
        <w:rPr>
          <w:rFonts w:ascii="Arial" w:hAnsi="Arial" w:cs="Arial"/>
          <w:sz w:val="16"/>
          <w:szCs w:val="16"/>
        </w:rPr>
        <w:t>Zamawiający nie dopuszcza możliwości składania ofert częściowych. Brak możliwości funkcjonalnego podzielenia zamówienia na części. Ze względów technologicznych i wykonawczych oraz racjonalnego wydatkowania środków publicznych nie ma możliwości podzielenia go na części.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rsidR="004513F9" w:rsidRPr="00356349" w:rsidRDefault="004513F9" w:rsidP="004513F9">
      <w:pPr>
        <w:spacing w:line="360" w:lineRule="auto"/>
        <w:jc w:val="both"/>
        <w:rPr>
          <w:rFonts w:ascii="Arial" w:hAnsi="Arial" w:cs="Arial"/>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 ZAMÓWIENIA PODOBNE</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color w:val="000000"/>
          <w:sz w:val="16"/>
          <w:szCs w:val="16"/>
        </w:rPr>
        <w:t>Zamawiający nie przewiduje możliwości udzielenia zamówień podobnych, o których mowa w art. 214 ust. 1 pkt. 7i 8 ustawy Prawo zamówień publicznych.</w:t>
      </w:r>
    </w:p>
    <w:p w:rsidR="00946D6A" w:rsidRPr="00356349" w:rsidRDefault="00946D6A" w:rsidP="004513F9">
      <w:pPr>
        <w:pBdr>
          <w:top w:val="nil"/>
          <w:left w:val="nil"/>
          <w:bottom w:val="nil"/>
          <w:right w:val="nil"/>
          <w:between w:val="nil"/>
        </w:pBdr>
        <w:spacing w:line="360" w:lineRule="auto"/>
        <w:jc w:val="both"/>
        <w:rPr>
          <w:rFonts w:ascii="Arial" w:eastAsia="Arial" w:hAnsi="Arial" w:cs="Arial"/>
          <w:b/>
          <w:i/>
          <w:color w:val="000000"/>
          <w:sz w:val="16"/>
          <w:szCs w:val="16"/>
          <w:u w:val="single"/>
        </w:rPr>
      </w:pPr>
    </w:p>
    <w:p w:rsidR="004513F9" w:rsidRPr="0083261E"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VII. WYMAGANY </w:t>
      </w:r>
      <w:r w:rsidRPr="0083261E">
        <w:rPr>
          <w:rFonts w:ascii="Arial" w:eastAsia="Arial" w:hAnsi="Arial" w:cs="Arial"/>
          <w:b/>
          <w:i/>
          <w:color w:val="000000"/>
          <w:sz w:val="16"/>
          <w:szCs w:val="16"/>
          <w:u w:val="single"/>
        </w:rPr>
        <w:t>TERMIN I WARUNKI REALIZACJI ZAMÓWIENIA</w:t>
      </w:r>
    </w:p>
    <w:p w:rsidR="00555B5A" w:rsidRPr="00A0568C" w:rsidRDefault="00555B5A" w:rsidP="00555B5A">
      <w:pPr>
        <w:pStyle w:val="Akapitzlist"/>
        <w:numPr>
          <w:ilvl w:val="3"/>
          <w:numId w:val="1"/>
        </w:numPr>
        <w:pBdr>
          <w:top w:val="nil"/>
          <w:left w:val="nil"/>
          <w:bottom w:val="nil"/>
          <w:right w:val="nil"/>
          <w:between w:val="nil"/>
        </w:pBdr>
        <w:spacing w:line="360" w:lineRule="auto"/>
        <w:ind w:left="284" w:hanging="284"/>
        <w:rPr>
          <w:rFonts w:ascii="Arial" w:eastAsia="Arial" w:hAnsi="Arial" w:cs="Arial"/>
          <w:b/>
          <w:sz w:val="16"/>
          <w:szCs w:val="16"/>
        </w:rPr>
      </w:pPr>
      <w:r w:rsidRPr="00A0568C">
        <w:rPr>
          <w:rFonts w:ascii="Arial" w:eastAsia="Arial" w:hAnsi="Arial" w:cs="Arial"/>
          <w:b/>
          <w:sz w:val="16"/>
          <w:szCs w:val="16"/>
        </w:rPr>
        <w:t>Termin realizacji przedmiotu umowy:</w:t>
      </w:r>
      <w:bookmarkStart w:id="0" w:name="_Hlk165364874"/>
    </w:p>
    <w:p w:rsidR="00555B5A" w:rsidRPr="00555B5A" w:rsidRDefault="00555B5A" w:rsidP="00EE1E66">
      <w:pPr>
        <w:pStyle w:val="Akapitzlist"/>
        <w:numPr>
          <w:ilvl w:val="0"/>
          <w:numId w:val="56"/>
        </w:numPr>
        <w:pBdr>
          <w:top w:val="nil"/>
          <w:left w:val="nil"/>
          <w:bottom w:val="nil"/>
          <w:right w:val="nil"/>
          <w:between w:val="nil"/>
        </w:pBdr>
        <w:spacing w:line="360" w:lineRule="auto"/>
        <w:rPr>
          <w:rFonts w:ascii="Arial" w:eastAsia="Arial" w:hAnsi="Arial" w:cs="Arial"/>
          <w:b/>
          <w:sz w:val="16"/>
          <w:szCs w:val="16"/>
        </w:rPr>
      </w:pPr>
      <w:r w:rsidRPr="00A0568C">
        <w:rPr>
          <w:rFonts w:ascii="Arial" w:eastAsia="Arial" w:hAnsi="Arial" w:cs="Arial"/>
          <w:bCs/>
          <w:sz w:val="16"/>
          <w:szCs w:val="16"/>
        </w:rPr>
        <w:t>nie później niż</w:t>
      </w:r>
      <w:r w:rsidR="00C60B76">
        <w:rPr>
          <w:rFonts w:ascii="Arial" w:eastAsia="Arial" w:hAnsi="Arial" w:cs="Arial"/>
          <w:bCs/>
          <w:sz w:val="16"/>
          <w:szCs w:val="16"/>
        </w:rPr>
        <w:t xml:space="preserve"> </w:t>
      </w:r>
      <w:r w:rsidRPr="00A0568C">
        <w:rPr>
          <w:rFonts w:ascii="Arial" w:eastAsia="Arial" w:hAnsi="Arial" w:cs="Arial"/>
          <w:b/>
          <w:sz w:val="16"/>
          <w:szCs w:val="16"/>
        </w:rPr>
        <w:t>do 15 maja 2026</w:t>
      </w:r>
      <w:r w:rsidR="00B07A77">
        <w:rPr>
          <w:rFonts w:ascii="Arial" w:eastAsia="Arial" w:hAnsi="Arial" w:cs="Arial"/>
          <w:b/>
          <w:sz w:val="16"/>
          <w:szCs w:val="16"/>
        </w:rPr>
        <w:t xml:space="preserve"> r. </w:t>
      </w:r>
      <w:r w:rsidRPr="00A0568C">
        <w:rPr>
          <w:rFonts w:ascii="Arial" w:eastAsia="Arial" w:hAnsi="Arial" w:cs="Arial"/>
          <w:bCs/>
          <w:sz w:val="16"/>
          <w:szCs w:val="16"/>
        </w:rPr>
        <w:t xml:space="preserve">od daty zawarcia umowy </w:t>
      </w:r>
      <w:bookmarkEnd w:id="0"/>
    </w:p>
    <w:p w:rsidR="00555B5A" w:rsidRPr="00555B5A" w:rsidRDefault="00D76ACD" w:rsidP="00555B5A">
      <w:pPr>
        <w:pStyle w:val="Akapitzlist"/>
        <w:numPr>
          <w:ilvl w:val="3"/>
          <w:numId w:val="1"/>
        </w:numPr>
        <w:pBdr>
          <w:top w:val="nil"/>
          <w:left w:val="nil"/>
          <w:bottom w:val="nil"/>
          <w:right w:val="nil"/>
          <w:between w:val="nil"/>
        </w:pBdr>
        <w:spacing w:line="360" w:lineRule="auto"/>
        <w:ind w:left="284" w:hanging="284"/>
        <w:jc w:val="both"/>
        <w:rPr>
          <w:rFonts w:ascii="Arial" w:eastAsia="Arial" w:hAnsi="Arial" w:cs="Arial"/>
          <w:sz w:val="16"/>
          <w:szCs w:val="16"/>
        </w:rPr>
      </w:pPr>
      <w:r w:rsidRPr="00B400A8">
        <w:rPr>
          <w:rFonts w:ascii="Arial" w:eastAsia="Arial" w:hAnsi="Arial" w:cs="Arial"/>
          <w:color w:val="000000"/>
          <w:sz w:val="16"/>
          <w:szCs w:val="16"/>
        </w:rPr>
        <w:t>Dostarczenie</w:t>
      </w:r>
      <w:r w:rsidR="00584425" w:rsidRPr="00B400A8">
        <w:rPr>
          <w:rFonts w:ascii="Arial" w:eastAsia="Arial" w:hAnsi="Arial" w:cs="Arial"/>
          <w:color w:val="000000"/>
          <w:sz w:val="16"/>
          <w:szCs w:val="16"/>
        </w:rPr>
        <w:t>, a jeśli dotyczy</w:t>
      </w:r>
      <w:r w:rsidRPr="00B400A8">
        <w:rPr>
          <w:rFonts w:ascii="Arial" w:eastAsia="Arial" w:hAnsi="Arial" w:cs="Arial"/>
          <w:color w:val="000000"/>
          <w:sz w:val="16"/>
          <w:szCs w:val="16"/>
        </w:rPr>
        <w:t xml:space="preserve"> zamontowanie, zainstalowanie i uruchomienie sprzętu w Szpitalu Specjalistycznym im. Ludwika Rydygiera w Krakowie sp. z o.o., 31-826 Kraków, os. Złotej Jesieni 1. </w:t>
      </w:r>
    </w:p>
    <w:p w:rsidR="00555B5A" w:rsidRPr="006B38B2" w:rsidRDefault="00555B5A" w:rsidP="006B38B2">
      <w:pPr>
        <w:pStyle w:val="Akapitzlist"/>
        <w:numPr>
          <w:ilvl w:val="3"/>
          <w:numId w:val="1"/>
        </w:numPr>
        <w:pBdr>
          <w:top w:val="nil"/>
          <w:left w:val="nil"/>
          <w:bottom w:val="nil"/>
          <w:right w:val="nil"/>
          <w:between w:val="nil"/>
        </w:pBdr>
        <w:spacing w:line="360" w:lineRule="auto"/>
        <w:ind w:left="357" w:hanging="357"/>
        <w:jc w:val="both"/>
        <w:rPr>
          <w:rFonts w:ascii="Arial" w:eastAsia="Arial" w:hAnsi="Arial" w:cs="Arial"/>
          <w:b/>
          <w:color w:val="000000"/>
          <w:sz w:val="16"/>
          <w:szCs w:val="16"/>
        </w:rPr>
      </w:pPr>
      <w:r w:rsidRPr="00555B5A">
        <w:rPr>
          <w:rFonts w:ascii="Arial" w:eastAsia="Arial" w:hAnsi="Arial" w:cs="Arial"/>
          <w:sz w:val="16"/>
          <w:szCs w:val="16"/>
        </w:rPr>
        <w:t>Wykonawca zobowiązuje się do przeprowadzenia szkolenia personelu Zamawiającego (z użytkowania</w:t>
      </w:r>
      <w:r>
        <w:rPr>
          <w:rFonts w:ascii="Arial" w:eastAsia="Arial" w:hAnsi="Arial" w:cs="Arial"/>
          <w:sz w:val="16"/>
          <w:szCs w:val="16"/>
        </w:rPr>
        <w:t>)</w:t>
      </w:r>
      <w:r w:rsidRPr="00B400A8">
        <w:rPr>
          <w:rFonts w:ascii="Arial" w:eastAsia="Arial" w:hAnsi="Arial" w:cs="Arial"/>
          <w:color w:val="000000"/>
          <w:sz w:val="16"/>
          <w:szCs w:val="16"/>
        </w:rPr>
        <w:t>w siedzibie Zamawiającego</w:t>
      </w:r>
      <w:r>
        <w:rPr>
          <w:rFonts w:ascii="Arial" w:eastAsia="Arial" w:hAnsi="Arial" w:cs="Arial"/>
          <w:color w:val="000000"/>
          <w:sz w:val="16"/>
          <w:szCs w:val="16"/>
        </w:rPr>
        <w:t xml:space="preserve"> (</w:t>
      </w:r>
      <w:r w:rsidRPr="00B400A8">
        <w:rPr>
          <w:rFonts w:ascii="Arial" w:eastAsia="Arial" w:hAnsi="Arial" w:cs="Arial"/>
          <w:color w:val="000000"/>
          <w:sz w:val="16"/>
          <w:szCs w:val="16"/>
        </w:rPr>
        <w:t>os. Złotej Jesieni 1, 31-826 Kraków</w:t>
      </w:r>
      <w:r>
        <w:rPr>
          <w:rFonts w:ascii="Arial" w:eastAsia="Arial" w:hAnsi="Arial" w:cs="Arial"/>
          <w:color w:val="000000"/>
          <w:sz w:val="16"/>
          <w:szCs w:val="16"/>
        </w:rPr>
        <w:t>)</w:t>
      </w:r>
      <w:r w:rsidRPr="00B400A8">
        <w:rPr>
          <w:rFonts w:ascii="Arial" w:eastAsia="Arial" w:hAnsi="Arial" w:cs="Arial"/>
          <w:color w:val="000000"/>
          <w:sz w:val="16"/>
          <w:szCs w:val="16"/>
        </w:rPr>
        <w:t xml:space="preserve"> lub zapewnienia na własny koszt takiego szkolenia przez osobę trzecią. </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VIII. WARUNKI UDZIAŁU W POSTĘPOWANIU ORAZ SPOSÓB DOKONYWANIA OCENY SPEŁNIENIA TYCH WARUNKÓW</w:t>
      </w:r>
    </w:p>
    <w:p w:rsidR="004513F9" w:rsidRPr="00356349" w:rsidRDefault="004513F9" w:rsidP="00884BA9">
      <w:pPr>
        <w:numPr>
          <w:ilvl w:val="0"/>
          <w:numId w:val="18"/>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356349">
        <w:rPr>
          <w:rFonts w:ascii="Arial" w:eastAsia="Arial" w:hAnsi="Arial" w:cs="Arial"/>
          <w:b/>
          <w:color w:val="000000"/>
          <w:sz w:val="16"/>
          <w:szCs w:val="16"/>
        </w:rPr>
        <w:t xml:space="preserve">O udzielenie zamówienia mogą wziąć udział Wykonawcy, którzy spełniają warunki określone </w:t>
      </w:r>
      <w:r w:rsidRPr="00356349">
        <w:rPr>
          <w:rFonts w:ascii="Arial" w:eastAsia="Arial" w:hAnsi="Arial" w:cs="Arial"/>
          <w:b/>
          <w:color w:val="000000"/>
          <w:sz w:val="16"/>
          <w:szCs w:val="16"/>
        </w:rPr>
        <w:br/>
        <w:t xml:space="preserve">w art. 57ustawy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112 ust. 2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tj.:</w:t>
      </w:r>
    </w:p>
    <w:p w:rsidR="004513F9" w:rsidRPr="00356349" w:rsidRDefault="004513F9" w:rsidP="00884BA9">
      <w:pPr>
        <w:numPr>
          <w:ilvl w:val="0"/>
          <w:numId w:val="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nie podlegają wykluczeniu</w:t>
      </w:r>
    </w:p>
    <w:p w:rsidR="004513F9" w:rsidRPr="00356349" w:rsidRDefault="004513F9" w:rsidP="00884BA9">
      <w:pPr>
        <w:numPr>
          <w:ilvl w:val="0"/>
          <w:numId w:val="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spełniają warunki udziału w postępowaniu, dotyczące:</w:t>
      </w:r>
    </w:p>
    <w:p w:rsidR="004513F9" w:rsidRPr="00356349" w:rsidRDefault="004513F9" w:rsidP="00457AF1">
      <w:pPr>
        <w:pStyle w:val="Akapitzlist"/>
        <w:numPr>
          <w:ilvl w:val="0"/>
          <w:numId w:val="24"/>
        </w:numPr>
        <w:spacing w:line="360" w:lineRule="auto"/>
        <w:ind w:left="1004"/>
        <w:rPr>
          <w:rFonts w:ascii="Arial" w:hAnsi="Arial" w:cs="Arial"/>
          <w:b/>
          <w:sz w:val="16"/>
          <w:szCs w:val="16"/>
        </w:rPr>
      </w:pPr>
      <w:r w:rsidRPr="00356349">
        <w:rPr>
          <w:rFonts w:ascii="Arial" w:hAnsi="Arial" w:cs="Arial"/>
          <w:b/>
          <w:sz w:val="16"/>
          <w:szCs w:val="16"/>
        </w:rPr>
        <w:t>zdolności do występowania w obrocie gospodarczym</w:t>
      </w:r>
    </w:p>
    <w:p w:rsidR="004513F9" w:rsidRPr="00E86267"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457AF1">
      <w:pPr>
        <w:pStyle w:val="Akapitzlist"/>
        <w:numPr>
          <w:ilvl w:val="0"/>
          <w:numId w:val="24"/>
        </w:numPr>
        <w:spacing w:line="360" w:lineRule="auto"/>
        <w:ind w:left="1004"/>
        <w:rPr>
          <w:rFonts w:ascii="Arial" w:hAnsi="Arial" w:cs="Arial"/>
          <w:b/>
          <w:sz w:val="16"/>
          <w:szCs w:val="16"/>
        </w:rPr>
      </w:pPr>
      <w:r w:rsidRPr="00E86267">
        <w:rPr>
          <w:rFonts w:ascii="Arial" w:hAnsi="Arial" w:cs="Arial"/>
          <w:b/>
          <w:sz w:val="16"/>
          <w:szCs w:val="16"/>
        </w:rPr>
        <w:t>uprawnień do prowadzenia określonej działalności gospodarczej lub zawodowej</w:t>
      </w:r>
    </w:p>
    <w:p w:rsidR="004513F9" w:rsidRPr="00E86267"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457AF1">
      <w:pPr>
        <w:pStyle w:val="Akapitzlist"/>
        <w:numPr>
          <w:ilvl w:val="0"/>
          <w:numId w:val="24"/>
        </w:numPr>
        <w:spacing w:line="360" w:lineRule="auto"/>
        <w:ind w:left="1004"/>
        <w:rPr>
          <w:rFonts w:ascii="Arial" w:hAnsi="Arial" w:cs="Arial"/>
          <w:b/>
          <w:sz w:val="16"/>
          <w:szCs w:val="16"/>
        </w:rPr>
      </w:pPr>
      <w:r w:rsidRPr="00E86267">
        <w:rPr>
          <w:rFonts w:ascii="Arial" w:hAnsi="Arial" w:cs="Arial"/>
          <w:b/>
          <w:sz w:val="16"/>
          <w:szCs w:val="16"/>
        </w:rPr>
        <w:t>sytuacji ekonomicznej lub finansowej</w:t>
      </w:r>
    </w:p>
    <w:p w:rsidR="004513F9" w:rsidRPr="00E86267"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457AF1">
      <w:pPr>
        <w:pStyle w:val="Akapitzlist"/>
        <w:numPr>
          <w:ilvl w:val="0"/>
          <w:numId w:val="24"/>
        </w:numPr>
        <w:spacing w:line="360" w:lineRule="auto"/>
        <w:ind w:left="1004"/>
        <w:rPr>
          <w:rFonts w:ascii="Arial" w:hAnsi="Arial" w:cs="Arial"/>
          <w:b/>
          <w:sz w:val="16"/>
          <w:szCs w:val="16"/>
        </w:rPr>
      </w:pPr>
      <w:r w:rsidRPr="00E86267">
        <w:rPr>
          <w:rFonts w:ascii="Arial" w:hAnsi="Arial" w:cs="Arial"/>
          <w:b/>
          <w:sz w:val="16"/>
          <w:szCs w:val="16"/>
        </w:rPr>
        <w:t xml:space="preserve">zdolności technicznej lub zawodowej </w:t>
      </w:r>
    </w:p>
    <w:p w:rsidR="004513F9" w:rsidRPr="00356349"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Zamawiający nie ustala szczegółowego warunku udziału w Postępowaniu.</w:t>
      </w:r>
    </w:p>
    <w:p w:rsidR="004513F9" w:rsidRPr="00356349" w:rsidRDefault="004513F9" w:rsidP="00884BA9">
      <w:pPr>
        <w:numPr>
          <w:ilvl w:val="0"/>
          <w:numId w:val="18"/>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356349">
        <w:rPr>
          <w:rFonts w:ascii="Arial" w:eastAsia="Arial" w:hAnsi="Arial" w:cs="Arial"/>
          <w:color w:val="000000"/>
          <w:sz w:val="16"/>
          <w:szCs w:val="16"/>
        </w:rPr>
        <w:t>Wykonawca może w celu potwierdzenia spełniania warunków udziału w postępowaniu, w stosownych sytuacjach oraz w</w:t>
      </w:r>
      <w:r w:rsidR="00457AF1">
        <w:rPr>
          <w:rFonts w:ascii="Arial" w:eastAsia="Arial" w:hAnsi="Arial" w:cs="Arial"/>
          <w:color w:val="000000"/>
          <w:sz w:val="16"/>
          <w:szCs w:val="16"/>
        </w:rPr>
        <w:t> </w:t>
      </w:r>
      <w:r w:rsidRPr="00356349">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w:t>
      </w:r>
      <w:proofErr w:type="spellStart"/>
      <w:r w:rsidRPr="00356349">
        <w:rPr>
          <w:rFonts w:ascii="Arial" w:eastAsia="Arial" w:hAnsi="Arial" w:cs="Arial"/>
          <w:color w:val="000000"/>
          <w:sz w:val="16"/>
          <w:szCs w:val="16"/>
        </w:rPr>
        <w:t>prawnych.</w:t>
      </w:r>
      <w:r w:rsidRPr="00356349">
        <w:rPr>
          <w:rFonts w:ascii="Arial" w:hAnsi="Arial" w:cs="Arial"/>
          <w:color w:val="000000"/>
          <w:sz w:val="16"/>
          <w:szCs w:val="16"/>
        </w:rPr>
        <w:t>W</w:t>
      </w:r>
      <w:proofErr w:type="spellEnd"/>
      <w:r w:rsidRPr="00356349">
        <w:rPr>
          <w:rFonts w:ascii="Arial" w:hAnsi="Arial" w:cs="Arial"/>
          <w:color w:val="000000"/>
          <w:sz w:val="16"/>
          <w:szCs w:val="16"/>
        </w:rPr>
        <w:t xml:space="preserve">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377F51">
        <w:rPr>
          <w:rFonts w:ascii="Arial" w:hAnsi="Arial" w:cs="Arial"/>
          <w:color w:val="000000"/>
          <w:sz w:val="16"/>
          <w:szCs w:val="16"/>
        </w:rPr>
        <w:t xml:space="preserve"> </w:t>
      </w:r>
      <w:r w:rsidRPr="00356349">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4513F9" w:rsidRPr="00356349" w:rsidRDefault="004513F9" w:rsidP="004513F9">
      <w:pPr>
        <w:pBdr>
          <w:top w:val="nil"/>
          <w:left w:val="nil"/>
          <w:bottom w:val="nil"/>
          <w:right w:val="nil"/>
          <w:between w:val="nil"/>
        </w:pBdr>
        <w:spacing w:line="360" w:lineRule="auto"/>
        <w:ind w:left="284"/>
        <w:jc w:val="both"/>
        <w:rPr>
          <w:rFonts w:ascii="Arial" w:eastAsia="Arial" w:hAnsi="Arial" w:cs="Arial"/>
          <w:b/>
          <w:color w:val="000000"/>
          <w:sz w:val="16"/>
          <w:szCs w:val="16"/>
        </w:rPr>
      </w:pPr>
      <w:r w:rsidRPr="00356349">
        <w:rPr>
          <w:rFonts w:ascii="Arial" w:eastAsia="Arial" w:hAnsi="Arial" w:cs="Arial"/>
          <w:b/>
          <w:color w:val="000000"/>
          <w:sz w:val="16"/>
          <w:szCs w:val="16"/>
        </w:rPr>
        <w:lastRenderedPageBreak/>
        <w:t xml:space="preserve">Zobowiązanie podmiotu udostępniającego zasoby, potwierdza, że stosunek łączący Wykonawcę </w:t>
      </w:r>
      <w:r w:rsidRPr="00356349">
        <w:rPr>
          <w:rFonts w:ascii="Arial" w:eastAsia="Arial" w:hAnsi="Arial" w:cs="Arial"/>
          <w:b/>
          <w:color w:val="000000"/>
          <w:sz w:val="16"/>
          <w:szCs w:val="16"/>
        </w:rPr>
        <w:br/>
        <w:t>z podmiotami udostępniającymi zasoby określa w szczególności:</w:t>
      </w:r>
    </w:p>
    <w:p w:rsidR="004513F9" w:rsidRPr="00356349" w:rsidRDefault="004513F9" w:rsidP="00D61815">
      <w:pPr>
        <w:pStyle w:val="Akapitzlist"/>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zakres dostępnych wykonawcy zasobów podmiotu udostępniającego zasoby;</w:t>
      </w:r>
    </w:p>
    <w:p w:rsidR="004513F9" w:rsidRPr="00356349" w:rsidRDefault="004513F9" w:rsidP="00D61815">
      <w:pPr>
        <w:pStyle w:val="Akapitzlist"/>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sposób i okres udostępnienia wykonawcy i wykorzystania przez niego zasobów podmiotu udostępniającego te zasoby przy wykonywaniu zamówienia;</w:t>
      </w:r>
    </w:p>
    <w:p w:rsidR="004513F9" w:rsidRPr="00356349" w:rsidRDefault="004513F9" w:rsidP="00D61815">
      <w:pPr>
        <w:pStyle w:val="Akapitzlist"/>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czy i w jakim zakresie podmiot udostępniający zasoby, na zdolnościach którego wykonawca polega </w:t>
      </w:r>
      <w:r w:rsidRPr="00356349">
        <w:rPr>
          <w:rFonts w:ascii="Arial" w:eastAsia="Arial" w:hAnsi="Arial" w:cs="Arial"/>
          <w:color w:val="000000"/>
          <w:sz w:val="16"/>
          <w:szCs w:val="16"/>
        </w:rPr>
        <w:br/>
        <w:t>w odniesieniu do warunków udziału w postępowaniu dotyczących wykształcenia, kwalifikacji zawodowych lub doświadczenia, zrealizuje roboty budowlane lub usługi, których wskazane zdolności dotyczą.</w:t>
      </w:r>
    </w:p>
    <w:p w:rsidR="004513F9" w:rsidRPr="00356349" w:rsidRDefault="004513F9" w:rsidP="00884BA9">
      <w:pPr>
        <w:numPr>
          <w:ilvl w:val="0"/>
          <w:numId w:val="18"/>
        </w:numPr>
        <w:pBdr>
          <w:top w:val="nil"/>
          <w:left w:val="nil"/>
          <w:bottom w:val="nil"/>
          <w:right w:val="nil"/>
          <w:between w:val="nil"/>
        </w:pBdr>
        <w:spacing w:line="360" w:lineRule="auto"/>
        <w:ind w:left="284" w:hanging="284"/>
        <w:jc w:val="both"/>
        <w:rPr>
          <w:rFonts w:ascii="Arial" w:eastAsia="Arial" w:hAnsi="Arial" w:cs="Arial"/>
          <w:sz w:val="16"/>
          <w:szCs w:val="16"/>
        </w:rPr>
      </w:pPr>
      <w:r w:rsidRPr="00356349">
        <w:rPr>
          <w:rFonts w:ascii="Arial" w:eastAsia="Arial" w:hAnsi="Arial" w:cs="Arial"/>
          <w:b/>
          <w:color w:val="000000"/>
          <w:sz w:val="16"/>
          <w:szCs w:val="16"/>
        </w:rPr>
        <w:t xml:space="preserve">W Postępowaniu mogą wziąć udział Wykonawcy, którzy nie podlegają wykluczeniu z postępowania </w:t>
      </w:r>
      <w:r w:rsidRPr="00356349">
        <w:rPr>
          <w:rFonts w:ascii="Arial" w:eastAsia="Arial" w:hAnsi="Arial" w:cs="Arial"/>
          <w:b/>
          <w:color w:val="000000"/>
          <w:sz w:val="16"/>
          <w:szCs w:val="16"/>
        </w:rPr>
        <w:br/>
        <w:t xml:space="preserve">na podstawie 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nie podlegają wykluczeniu z</w:t>
      </w:r>
      <w:r w:rsidR="00457AF1">
        <w:rPr>
          <w:rFonts w:ascii="Arial" w:hAnsi="Arial" w:cs="Arial"/>
          <w:b/>
          <w:sz w:val="16"/>
          <w:szCs w:val="16"/>
        </w:rPr>
        <w:t> </w:t>
      </w:r>
      <w:r w:rsidRPr="00356349">
        <w:rPr>
          <w:rFonts w:ascii="Arial" w:hAnsi="Arial" w:cs="Arial"/>
          <w:b/>
          <w:sz w:val="16"/>
          <w:szCs w:val="16"/>
        </w:rPr>
        <w:t xml:space="preserve">postępowania na podstawie art. 7 ust. 1 ustawy z dnia 13 kwietnia 2022 </w:t>
      </w:r>
      <w:proofErr w:type="spellStart"/>
      <w:r w:rsidRPr="00356349">
        <w:rPr>
          <w:rFonts w:ascii="Arial" w:hAnsi="Arial" w:cs="Arial"/>
          <w:b/>
          <w:sz w:val="16"/>
          <w:szCs w:val="16"/>
        </w:rPr>
        <w:t>r.o</w:t>
      </w:r>
      <w:proofErr w:type="spellEnd"/>
      <w:r w:rsidRPr="00356349">
        <w:rPr>
          <w:rFonts w:ascii="Arial" w:hAnsi="Arial" w:cs="Arial"/>
          <w:b/>
          <w:sz w:val="16"/>
          <w:szCs w:val="16"/>
        </w:rPr>
        <w:t> szczególnych rozwiązaniach w</w:t>
      </w:r>
      <w:r w:rsidR="00457AF1">
        <w:rPr>
          <w:rFonts w:ascii="Arial" w:hAnsi="Arial" w:cs="Arial"/>
          <w:b/>
          <w:sz w:val="16"/>
          <w:szCs w:val="16"/>
        </w:rPr>
        <w:t> </w:t>
      </w:r>
      <w:r w:rsidRPr="00356349">
        <w:rPr>
          <w:rFonts w:ascii="Arial" w:hAnsi="Arial" w:cs="Arial"/>
          <w:b/>
          <w:sz w:val="16"/>
          <w:szCs w:val="16"/>
        </w:rPr>
        <w:t>zakresie przeciwdziałania wspieraniu agresji na Ukrainę oraz służących ochronie bezpieczeństwa narodowego (</w:t>
      </w:r>
      <w:proofErr w:type="spellStart"/>
      <w:r w:rsidRPr="00356349">
        <w:rPr>
          <w:rFonts w:ascii="Arial" w:hAnsi="Arial" w:cs="Arial"/>
          <w:b/>
          <w:sz w:val="16"/>
          <w:szCs w:val="16"/>
        </w:rPr>
        <w:t>Dz.U</w:t>
      </w:r>
      <w:proofErr w:type="spellEnd"/>
      <w:r w:rsidRPr="00356349">
        <w:rPr>
          <w:rFonts w:ascii="Arial" w:hAnsi="Arial" w:cs="Arial"/>
          <w:b/>
          <w:sz w:val="16"/>
          <w:szCs w:val="16"/>
        </w:rPr>
        <w:t>. z 2022 poz. 835),</w:t>
      </w:r>
      <w:r w:rsidRPr="00356349">
        <w:rPr>
          <w:rFonts w:ascii="Arial" w:eastAsia="Arial" w:hAnsi="Arial" w:cs="Arial"/>
          <w:b/>
          <w:sz w:val="16"/>
          <w:szCs w:val="16"/>
        </w:rPr>
        <w:t xml:space="preserve"> oraz </w:t>
      </w:r>
      <w:r w:rsidRPr="00356349">
        <w:rPr>
          <w:rFonts w:ascii="Arial" w:hAnsi="Arial" w:cs="Arial"/>
          <w:b/>
          <w:sz w:val="16"/>
          <w:szCs w:val="16"/>
        </w:rPr>
        <w:t xml:space="preserve">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356349">
        <w:rPr>
          <w:rFonts w:ascii="Arial" w:hAnsi="Arial" w:cs="Arial"/>
          <w:b/>
          <w:sz w:val="16"/>
          <w:szCs w:val="16"/>
        </w:rPr>
        <w:t>późn</w:t>
      </w:r>
      <w:proofErr w:type="spellEnd"/>
      <w:r w:rsidRPr="00356349">
        <w:rPr>
          <w:rFonts w:ascii="Arial" w:hAnsi="Arial" w:cs="Arial"/>
          <w:b/>
          <w:sz w:val="16"/>
          <w:szCs w:val="16"/>
        </w:rPr>
        <w:t>. zm.).</w:t>
      </w:r>
    </w:p>
    <w:p w:rsidR="004513F9" w:rsidRPr="00356349" w:rsidRDefault="004513F9" w:rsidP="004513F9">
      <w:pPr>
        <w:pBdr>
          <w:top w:val="nil"/>
          <w:left w:val="nil"/>
          <w:bottom w:val="nil"/>
          <w:right w:val="nil"/>
          <w:between w:val="nil"/>
        </w:pBdr>
        <w:spacing w:line="360" w:lineRule="auto"/>
        <w:ind w:left="284"/>
        <w:jc w:val="both"/>
        <w:rPr>
          <w:rFonts w:ascii="Arial" w:eastAsia="Arial" w:hAnsi="Arial" w:cs="Arial"/>
          <w:color w:val="000000"/>
          <w:sz w:val="16"/>
          <w:szCs w:val="16"/>
        </w:rPr>
      </w:pPr>
      <w:r w:rsidRPr="00356349">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Wykonawcę oświadczenie i dokumenty, o których mowa w rozdz. X.1.</w:t>
      </w:r>
    </w:p>
    <w:p w:rsidR="00BA4D80" w:rsidRPr="009E72DC" w:rsidRDefault="004513F9" w:rsidP="009E72DC">
      <w:pPr>
        <w:numPr>
          <w:ilvl w:val="0"/>
          <w:numId w:val="18"/>
        </w:numPr>
        <w:pBdr>
          <w:top w:val="nil"/>
          <w:left w:val="nil"/>
          <w:bottom w:val="nil"/>
          <w:right w:val="nil"/>
          <w:between w:val="nil"/>
        </w:pBdr>
        <w:spacing w:line="360" w:lineRule="auto"/>
        <w:ind w:left="284"/>
        <w:jc w:val="both"/>
        <w:rPr>
          <w:rFonts w:ascii="Arial" w:eastAsia="Arial" w:hAnsi="Arial" w:cs="Arial"/>
          <w:color w:val="000000"/>
          <w:sz w:val="16"/>
          <w:szCs w:val="16"/>
          <w:u w:val="single"/>
        </w:rPr>
      </w:pPr>
      <w:r w:rsidRPr="00356349">
        <w:rPr>
          <w:rFonts w:ascii="Arial" w:eastAsia="Arial" w:hAnsi="Arial" w:cs="Arial"/>
          <w:color w:val="000000"/>
          <w:sz w:val="16"/>
          <w:szCs w:val="16"/>
        </w:rPr>
        <w:t xml:space="preserve">W celu potwierdzenia spełniania warunków udziału w postępowaniu oraz braku podstaw do wykluczenia </w:t>
      </w:r>
      <w:r w:rsidRPr="00356349">
        <w:rPr>
          <w:rFonts w:ascii="Arial" w:eastAsia="Arial" w:hAnsi="Arial" w:cs="Arial"/>
          <w:color w:val="000000"/>
          <w:sz w:val="16"/>
          <w:szCs w:val="16"/>
        </w:rPr>
        <w:br/>
        <w:t>z postępowania, Zamawiający wymaga, złożenia oświadczenia własnego Wykonawcy w postaci jednolitego europejskiego dokumentu zamówienia (JEDZ). W przypadku Wykona</w:t>
      </w:r>
      <w:r w:rsidR="004366B9">
        <w:rPr>
          <w:rFonts w:ascii="Arial" w:eastAsia="Arial" w:hAnsi="Arial" w:cs="Arial"/>
          <w:color w:val="000000"/>
          <w:sz w:val="16"/>
          <w:szCs w:val="16"/>
        </w:rPr>
        <w:t xml:space="preserve">wców wspólnie ubiegających się </w:t>
      </w:r>
      <w:r w:rsidRPr="00356349">
        <w:rPr>
          <w:rFonts w:ascii="Arial" w:eastAsia="Arial" w:hAnsi="Arial" w:cs="Arial"/>
          <w:color w:val="000000"/>
          <w:sz w:val="16"/>
          <w:szCs w:val="16"/>
        </w:rPr>
        <w:t>o udzielenie zamówienia formularz JEDZ składa każdy z Wykonawców. Wzór formularza JEDZ określa Rozporządzenie Wykonawcze Komisji (UE) 2016/7 z</w:t>
      </w:r>
      <w:r w:rsidR="009E72DC">
        <w:rPr>
          <w:rFonts w:ascii="Arial" w:eastAsia="Arial" w:hAnsi="Arial" w:cs="Arial"/>
          <w:color w:val="000000"/>
          <w:sz w:val="16"/>
          <w:szCs w:val="16"/>
        </w:rPr>
        <w:t> </w:t>
      </w:r>
      <w:r w:rsidRPr="00356349">
        <w:rPr>
          <w:rFonts w:ascii="Arial" w:eastAsia="Arial" w:hAnsi="Arial" w:cs="Arial"/>
          <w:color w:val="000000"/>
          <w:sz w:val="16"/>
          <w:szCs w:val="16"/>
        </w:rPr>
        <w:t xml:space="preserve">dnia 5 stycznia 2016 r. (Dz. Urz. UE L 3/16), którego wzór stanowi </w:t>
      </w:r>
      <w:r w:rsidR="00856DD5">
        <w:rPr>
          <w:rFonts w:ascii="Arial" w:eastAsia="Arial" w:hAnsi="Arial" w:cs="Arial"/>
          <w:color w:val="000000"/>
          <w:sz w:val="16"/>
          <w:szCs w:val="16"/>
        </w:rPr>
        <w:t>Z</w:t>
      </w:r>
      <w:r w:rsidRPr="00356349">
        <w:rPr>
          <w:rFonts w:ascii="Arial" w:eastAsia="Arial" w:hAnsi="Arial" w:cs="Arial"/>
          <w:color w:val="000000"/>
          <w:sz w:val="16"/>
          <w:szCs w:val="16"/>
        </w:rPr>
        <w:t>ałącznik nr 4 do Specyfikacji</w:t>
      </w:r>
      <w:r w:rsidRPr="00356349">
        <w:rPr>
          <w:rFonts w:ascii="Arial" w:eastAsia="Arial" w:hAnsi="Arial" w:cs="Arial"/>
          <w:b/>
          <w:color w:val="000000"/>
          <w:sz w:val="16"/>
          <w:szCs w:val="16"/>
        </w:rPr>
        <w:t xml:space="preserve">. </w:t>
      </w:r>
    </w:p>
    <w:p w:rsidR="002D00DC" w:rsidRDefault="002D00DC" w:rsidP="004513F9">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IX. PROCEDURA SAMOOCZYSZCZENIA</w:t>
      </w:r>
    </w:p>
    <w:p w:rsidR="004513F9" w:rsidRPr="00356349" w:rsidRDefault="004513F9" w:rsidP="00F648DC">
      <w:pPr>
        <w:pStyle w:val="Akapitzlist"/>
        <w:numPr>
          <w:ilvl w:val="0"/>
          <w:numId w:val="33"/>
        </w:numPr>
        <w:spacing w:line="360" w:lineRule="auto"/>
        <w:ind w:left="357" w:hanging="357"/>
        <w:jc w:val="both"/>
        <w:rPr>
          <w:rFonts w:ascii="Arial" w:hAnsi="Arial" w:cs="Arial"/>
          <w:sz w:val="16"/>
          <w:szCs w:val="16"/>
        </w:rPr>
      </w:pPr>
      <w:r w:rsidRPr="00356349">
        <w:rPr>
          <w:rFonts w:ascii="Arial" w:hAnsi="Arial" w:cs="Arial"/>
          <w:sz w:val="16"/>
          <w:szCs w:val="16"/>
        </w:rPr>
        <w:t xml:space="preserve">Wykonawca nie podlega wykluczeniu w okolicznościach określonych w art. 108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2 i 5 ustawy </w:t>
      </w:r>
      <w:proofErr w:type="spellStart"/>
      <w:r w:rsidRPr="00356349">
        <w:rPr>
          <w:rFonts w:ascii="Arial" w:hAnsi="Arial" w:cs="Arial"/>
          <w:sz w:val="16"/>
          <w:szCs w:val="16"/>
        </w:rPr>
        <w:t>Pzp</w:t>
      </w:r>
      <w:proofErr w:type="spellEnd"/>
      <w:r w:rsidRPr="00356349">
        <w:rPr>
          <w:rFonts w:ascii="Arial" w:hAnsi="Arial" w:cs="Arial"/>
          <w:sz w:val="16"/>
          <w:szCs w:val="16"/>
        </w:rPr>
        <w:t xml:space="preserve"> lub art. 109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2-5 i 7-10 ustawy </w:t>
      </w:r>
      <w:proofErr w:type="spellStart"/>
      <w:r w:rsidRPr="00356349">
        <w:rPr>
          <w:rFonts w:ascii="Arial" w:hAnsi="Arial" w:cs="Arial"/>
          <w:sz w:val="16"/>
          <w:szCs w:val="16"/>
        </w:rPr>
        <w:t>Pzp</w:t>
      </w:r>
      <w:proofErr w:type="spellEnd"/>
      <w:r w:rsidRPr="00356349">
        <w:rPr>
          <w:rFonts w:ascii="Arial" w:hAnsi="Arial" w:cs="Arial"/>
          <w:sz w:val="16"/>
          <w:szCs w:val="16"/>
        </w:rPr>
        <w:t>, jeżeli udowodni zamawiającemu, że spełnił łącznie następujące przesłanki:</w:t>
      </w:r>
    </w:p>
    <w:p w:rsidR="004513F9" w:rsidRPr="00356349" w:rsidRDefault="004513F9" w:rsidP="00F648DC">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naprawił lub zobowiązał się do naprawienia szkody wyrządzonej przestępstwem, wykroczeniem lub swoim nieprawidłowym postępowaniem, w tym poprzez zadośćuczynienie pieniężne;</w:t>
      </w:r>
    </w:p>
    <w:p w:rsidR="004513F9" w:rsidRPr="00356349" w:rsidRDefault="004513F9" w:rsidP="00F648DC">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4513F9" w:rsidRPr="00356349" w:rsidRDefault="004513F9" w:rsidP="00F648DC">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podjął konkretne środki techniczne, organizacyjne i kadrowe, odpowiednie dla zapobiegania dalszym przestępstwom, wykroczeniom lub nieprawidłowemu postępowaniu, w szczególności:</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zerwał wszelkie powiązania z osobami lub podmiotami odpowiedzialnymi za nieprawidłowe postępowanie wykonawcy,</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zreorganizował personel,</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wdrożył system sprawozdawczości i kontroli,</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utworzył struktury audytu wewnętrznego do monitorowania przestrzegania przepisów, wewnętrznych regulacji lub standardów,</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wprowadził wewnętrzne regulacje dotyczące odpowiedzialności i odszkodowań za nieprzestrzeganie przepisów, wewnętrznych regulacji lub standardów.</w:t>
      </w:r>
    </w:p>
    <w:p w:rsidR="004513F9" w:rsidRPr="00356349" w:rsidRDefault="004513F9" w:rsidP="00F648DC">
      <w:pPr>
        <w:pStyle w:val="Akapitzlist"/>
        <w:numPr>
          <w:ilvl w:val="0"/>
          <w:numId w:val="33"/>
        </w:numPr>
        <w:spacing w:line="360" w:lineRule="auto"/>
        <w:ind w:left="357" w:hanging="357"/>
        <w:jc w:val="both"/>
        <w:rPr>
          <w:rFonts w:ascii="Arial" w:hAnsi="Arial" w:cs="Arial"/>
          <w:sz w:val="16"/>
          <w:szCs w:val="16"/>
        </w:rPr>
      </w:pPr>
      <w:r w:rsidRPr="00356349">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rsidR="004513F9" w:rsidRPr="00356349" w:rsidRDefault="004513F9" w:rsidP="00F648DC">
      <w:pPr>
        <w:pStyle w:val="Akapitzlist"/>
        <w:numPr>
          <w:ilvl w:val="0"/>
          <w:numId w:val="33"/>
        </w:numPr>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 xml:space="preserve">Wykonawca może zostać wykluczony przez zamawiającego na każdym etapie postępowania </w:t>
      </w:r>
      <w:r w:rsidRPr="00356349">
        <w:rPr>
          <w:rFonts w:ascii="Arial" w:hAnsi="Arial" w:cs="Arial"/>
          <w:color w:val="000000"/>
          <w:sz w:val="16"/>
          <w:szCs w:val="16"/>
        </w:rPr>
        <w:br/>
        <w:t>o udzielenie zamówienia.</w:t>
      </w:r>
    </w:p>
    <w:p w:rsidR="004513F9" w:rsidRPr="00356349" w:rsidRDefault="004513F9" w:rsidP="00F648DC">
      <w:pPr>
        <w:pStyle w:val="Akapitzlist"/>
        <w:numPr>
          <w:ilvl w:val="0"/>
          <w:numId w:val="33"/>
        </w:numP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lastRenderedPageBreak/>
        <w:t xml:space="preserve">W celu skorzystania z instytucji ,,samooczyszczenia", Wykonawca zobowiązany jest do wypełnienia stosownych informacji w oświadczeniu stanowiącym </w:t>
      </w:r>
      <w:r w:rsidR="00856DD5" w:rsidRPr="000F5E97">
        <w:rPr>
          <w:rFonts w:ascii="Arial" w:eastAsia="Arial" w:hAnsi="Arial" w:cs="Arial"/>
          <w:b/>
          <w:bCs/>
          <w:color w:val="000000"/>
          <w:sz w:val="16"/>
          <w:szCs w:val="16"/>
        </w:rPr>
        <w:t>Z</w:t>
      </w:r>
      <w:r w:rsidRPr="000F5E97">
        <w:rPr>
          <w:rFonts w:ascii="Arial" w:eastAsia="Arial" w:hAnsi="Arial" w:cs="Arial"/>
          <w:b/>
          <w:bCs/>
          <w:color w:val="000000"/>
          <w:sz w:val="16"/>
          <w:szCs w:val="16"/>
        </w:rPr>
        <w:t>ałącznik nr 4 do Specyfikacji</w:t>
      </w:r>
      <w:r w:rsidR="000F5E97" w:rsidRPr="000F5E97">
        <w:rPr>
          <w:rFonts w:ascii="Arial" w:eastAsia="Arial" w:hAnsi="Arial" w:cs="Arial"/>
          <w:b/>
          <w:bCs/>
          <w:color w:val="000000"/>
          <w:sz w:val="16"/>
          <w:szCs w:val="16"/>
        </w:rPr>
        <w:t>(formularz JEDZ)</w:t>
      </w:r>
      <w:r w:rsidRPr="00356349">
        <w:rPr>
          <w:rFonts w:ascii="Arial" w:eastAsia="Arial" w:hAnsi="Arial" w:cs="Arial"/>
          <w:color w:val="000000"/>
          <w:sz w:val="16"/>
          <w:szCs w:val="16"/>
        </w:rPr>
        <w:t>.</w:t>
      </w:r>
    </w:p>
    <w:p w:rsidR="004513F9" w:rsidRPr="00356349" w:rsidRDefault="004513F9" w:rsidP="00A052D7">
      <w:pPr>
        <w:pBdr>
          <w:top w:val="nil"/>
          <w:left w:val="nil"/>
          <w:bottom w:val="nil"/>
          <w:right w:val="nil"/>
          <w:between w:val="nil"/>
        </w:pBdr>
        <w:shd w:val="clear" w:color="auto" w:fill="FFFFFF"/>
        <w:spacing w:line="360" w:lineRule="auto"/>
        <w:jc w:val="both"/>
        <w:rPr>
          <w:rFonts w:ascii="Arial" w:eastAsia="Arial" w:hAnsi="Arial" w:cs="Arial"/>
          <w:sz w:val="16"/>
          <w:szCs w:val="16"/>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 WYKAZ OŚWIADCZEŃ LUB DOKUMENTÓW POTWIERDZAJĄCYCH SPEŁNIANIE WARUNKÓW UDZIAŁU W</w:t>
      </w:r>
      <w:r w:rsidR="002C1EC4">
        <w:rPr>
          <w:rFonts w:ascii="Arial" w:eastAsia="Arial" w:hAnsi="Arial" w:cs="Arial"/>
          <w:b/>
          <w:i/>
          <w:color w:val="000000"/>
          <w:sz w:val="16"/>
          <w:szCs w:val="16"/>
          <w:u w:val="single"/>
        </w:rPr>
        <w:t> </w:t>
      </w:r>
      <w:r w:rsidRPr="00356349">
        <w:rPr>
          <w:rFonts w:ascii="Arial" w:eastAsia="Arial" w:hAnsi="Arial" w:cs="Arial"/>
          <w:b/>
          <w:i/>
          <w:color w:val="000000"/>
          <w:sz w:val="16"/>
          <w:szCs w:val="16"/>
          <w:u w:val="single"/>
        </w:rPr>
        <w:t xml:space="preserve">POSTĘPOWANIU ORAZ PODSTAW DO WYKLUCZENIA </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b/>
          <w:color w:val="000000"/>
          <w:sz w:val="16"/>
          <w:szCs w:val="16"/>
        </w:rPr>
        <w:t xml:space="preserve">Zamawiający zgodnie z art. 139 ust. 1ustawy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informuje, że najpierw dokona badania i oceny ofert, </w:t>
      </w:r>
      <w:r w:rsidRPr="00356349">
        <w:rPr>
          <w:rFonts w:ascii="Arial" w:eastAsia="Arial" w:hAnsi="Arial" w:cs="Arial"/>
          <w:b/>
          <w:color w:val="000000"/>
          <w:sz w:val="16"/>
          <w:szCs w:val="16"/>
        </w:rPr>
        <w:br/>
        <w:t xml:space="preserve">a następnie dokona kwalifikacji podmiotowej wykonawcy, którego oferta została najwyżej oceniona, w zakresie braku podstaw wykluczenia oraz spełniania warunków udziału w postępowaniu. </w:t>
      </w:r>
    </w:p>
    <w:p w:rsidR="004513F9" w:rsidRPr="00356349" w:rsidRDefault="004513F9" w:rsidP="004513F9">
      <w:pPr>
        <w:pBdr>
          <w:top w:val="nil"/>
          <w:left w:val="nil"/>
          <w:bottom w:val="nil"/>
          <w:right w:val="nil"/>
          <w:between w:val="nil"/>
        </w:pBdr>
        <w:shd w:val="clear" w:color="auto" w:fill="FFFFFF"/>
        <w:spacing w:line="360" w:lineRule="auto"/>
        <w:ind w:left="284"/>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rsidR="009E72DC" w:rsidRPr="009E72DC" w:rsidRDefault="004513F9" w:rsidP="00F648DC">
      <w:pPr>
        <w:numPr>
          <w:ilvl w:val="0"/>
          <w:numId w:val="29"/>
        </w:num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 xml:space="preserve">W zakresie wykazania spełniania przez Wykonawcę warunków, o których mowa w art. 57ustawy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Wykonawca przedkłada:</w:t>
      </w:r>
    </w:p>
    <w:p w:rsidR="004513F9" w:rsidRPr="009E72DC" w:rsidRDefault="004513F9" w:rsidP="00B075AE">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oświadczenie o spełnianiu warunków udziału w postępowaniu</w:t>
      </w:r>
      <w:r w:rsidRPr="009E72DC">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sidRPr="009E72DC">
        <w:rPr>
          <w:rFonts w:ascii="Arial" w:eastAsia="Arial" w:hAnsi="Arial" w:cs="Arial"/>
          <w:b/>
          <w:color w:val="000000"/>
          <w:sz w:val="16"/>
          <w:szCs w:val="16"/>
        </w:rPr>
        <w:t>Załącznik nr 4 do Specyfikacji (formularz JEDZ);</w:t>
      </w:r>
    </w:p>
    <w:p w:rsidR="009E72DC" w:rsidRPr="009E72DC" w:rsidRDefault="004513F9" w:rsidP="00F648DC">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 xml:space="preserve">W </w:t>
      </w:r>
      <w:r w:rsidRPr="009E72DC">
        <w:rPr>
          <w:rFonts w:ascii="Arial" w:eastAsia="Arial" w:hAnsi="Arial" w:cs="Arial"/>
          <w:b/>
          <w:color w:val="000000"/>
          <w:sz w:val="16"/>
          <w:szCs w:val="16"/>
        </w:rPr>
        <w:t>zakresie potwierdzenia braku podstaw do wykluczenia z Postępowania w okolicznościach,</w:t>
      </w:r>
      <w:r w:rsidRPr="009E72DC">
        <w:rPr>
          <w:rFonts w:ascii="Arial" w:eastAsia="Arial" w:hAnsi="Arial" w:cs="Arial"/>
          <w:b/>
          <w:color w:val="000000"/>
          <w:sz w:val="16"/>
          <w:szCs w:val="16"/>
        </w:rPr>
        <w:br/>
        <w:t xml:space="preserve">o których mowa w art. 108 ustawy </w:t>
      </w:r>
      <w:proofErr w:type="spellStart"/>
      <w:r w:rsidRPr="009E72DC">
        <w:rPr>
          <w:rFonts w:ascii="Arial" w:eastAsia="Arial" w:hAnsi="Arial" w:cs="Arial"/>
          <w:b/>
          <w:color w:val="000000"/>
          <w:sz w:val="16"/>
          <w:szCs w:val="16"/>
        </w:rPr>
        <w:t>Pzp</w:t>
      </w:r>
      <w:proofErr w:type="spellEnd"/>
      <w:r w:rsidRPr="009E72DC">
        <w:rPr>
          <w:rFonts w:ascii="Arial" w:eastAsia="Arial" w:hAnsi="Arial" w:cs="Arial"/>
          <w:b/>
          <w:color w:val="000000"/>
          <w:sz w:val="16"/>
          <w:szCs w:val="16"/>
        </w:rPr>
        <w:t xml:space="preserve"> oraz art. 109 ust. 1 </w:t>
      </w:r>
      <w:proofErr w:type="spellStart"/>
      <w:r w:rsidRPr="009E72DC">
        <w:rPr>
          <w:rFonts w:ascii="Arial" w:eastAsia="Arial" w:hAnsi="Arial" w:cs="Arial"/>
          <w:b/>
          <w:color w:val="000000"/>
          <w:sz w:val="16"/>
          <w:szCs w:val="16"/>
        </w:rPr>
        <w:t>pkt</w:t>
      </w:r>
      <w:proofErr w:type="spellEnd"/>
      <w:r w:rsidRPr="009E72DC">
        <w:rPr>
          <w:rFonts w:ascii="Arial" w:eastAsia="Arial" w:hAnsi="Arial" w:cs="Arial"/>
          <w:b/>
          <w:color w:val="000000"/>
          <w:sz w:val="16"/>
          <w:szCs w:val="16"/>
        </w:rPr>
        <w:t xml:space="preserve"> 1 oraz </w:t>
      </w:r>
      <w:proofErr w:type="spellStart"/>
      <w:r w:rsidRPr="009E72DC">
        <w:rPr>
          <w:rFonts w:ascii="Arial" w:eastAsia="Arial" w:hAnsi="Arial" w:cs="Arial"/>
          <w:b/>
          <w:color w:val="000000"/>
          <w:sz w:val="16"/>
          <w:szCs w:val="16"/>
        </w:rPr>
        <w:t>pkt</w:t>
      </w:r>
      <w:proofErr w:type="spellEnd"/>
      <w:r w:rsidRPr="009E72DC">
        <w:rPr>
          <w:rFonts w:ascii="Arial" w:eastAsia="Arial" w:hAnsi="Arial" w:cs="Arial"/>
          <w:b/>
          <w:color w:val="000000"/>
          <w:sz w:val="16"/>
          <w:szCs w:val="16"/>
        </w:rPr>
        <w:t xml:space="preserve"> 4 ustawy </w:t>
      </w:r>
      <w:proofErr w:type="spellStart"/>
      <w:r w:rsidRPr="009E72DC">
        <w:rPr>
          <w:rFonts w:ascii="Arial" w:eastAsia="Arial" w:hAnsi="Arial" w:cs="Arial"/>
          <w:b/>
          <w:color w:val="000000"/>
          <w:sz w:val="16"/>
          <w:szCs w:val="16"/>
        </w:rPr>
        <w:t>Pzp</w:t>
      </w:r>
      <w:proofErr w:type="spellEnd"/>
      <w:r w:rsidRPr="009E72DC">
        <w:rPr>
          <w:rFonts w:ascii="Arial" w:eastAsia="Arial" w:hAnsi="Arial" w:cs="Arial"/>
          <w:b/>
          <w:color w:val="000000"/>
          <w:sz w:val="16"/>
          <w:szCs w:val="16"/>
        </w:rPr>
        <w:t xml:space="preserve"> </w:t>
      </w:r>
      <w:r w:rsidRPr="009E72DC">
        <w:rPr>
          <w:rFonts w:ascii="Arial" w:eastAsia="Arial" w:hAnsi="Arial" w:cs="Arial"/>
          <w:b/>
          <w:sz w:val="16"/>
          <w:szCs w:val="16"/>
        </w:rPr>
        <w:t xml:space="preserve">oraz </w:t>
      </w:r>
      <w:r w:rsidRPr="009E72DC">
        <w:rPr>
          <w:rFonts w:ascii="Arial" w:hAnsi="Arial" w:cs="Arial"/>
          <w:b/>
          <w:sz w:val="16"/>
          <w:szCs w:val="16"/>
        </w:rPr>
        <w:t xml:space="preserve">art. 7 ust. 1 ustawy </w:t>
      </w:r>
      <w:r w:rsidR="00356349" w:rsidRPr="009E72DC">
        <w:rPr>
          <w:rFonts w:ascii="Arial" w:hAnsi="Arial" w:cs="Arial"/>
          <w:b/>
          <w:sz w:val="16"/>
          <w:szCs w:val="16"/>
        </w:rPr>
        <w:br/>
      </w:r>
      <w:r w:rsidRPr="009E72DC">
        <w:rPr>
          <w:rFonts w:ascii="Arial" w:hAnsi="Arial" w:cs="Arial"/>
          <w:b/>
          <w:sz w:val="16"/>
          <w:szCs w:val="16"/>
        </w:rPr>
        <w:t>z dnia 13 kwietnia 2022 r. o szczególnych rozwiązaniach w zakresie przeciwdziałania wspieraniu agresji na Ukrainę oraz służących ochronie bezpieczeństwa narodowego (</w:t>
      </w:r>
      <w:proofErr w:type="spellStart"/>
      <w:r w:rsidRPr="009E72DC">
        <w:rPr>
          <w:rFonts w:ascii="Arial" w:hAnsi="Arial" w:cs="Arial"/>
          <w:b/>
          <w:sz w:val="16"/>
          <w:szCs w:val="16"/>
        </w:rPr>
        <w:t>Dz.U</w:t>
      </w:r>
      <w:proofErr w:type="spellEnd"/>
      <w:r w:rsidRPr="009E72DC">
        <w:rPr>
          <w:rFonts w:ascii="Arial" w:hAnsi="Arial" w:cs="Arial"/>
          <w:b/>
          <w:sz w:val="16"/>
          <w:szCs w:val="16"/>
        </w:rPr>
        <w:t xml:space="preserve">. z 2022 poz. 835) i art. 5k ust. 1 Rozporządzenia Rady (UE) Nr 833/2014 z dnia 31 lipca 2014 r. dotyczącego środków ograniczających w związku </w:t>
      </w:r>
      <w:r w:rsidRPr="00ED6411">
        <w:rPr>
          <w:rFonts w:ascii="Arial" w:hAnsi="Arial" w:cs="Arial"/>
          <w:b/>
          <w:bCs/>
          <w:sz w:val="16"/>
          <w:szCs w:val="16"/>
        </w:rPr>
        <w:t>z</w:t>
      </w:r>
      <w:r w:rsidR="00ED6411" w:rsidRPr="00ED6411">
        <w:rPr>
          <w:rFonts w:ascii="Arial" w:hAnsi="Arial" w:cs="Arial"/>
          <w:b/>
          <w:bCs/>
          <w:sz w:val="16"/>
          <w:szCs w:val="16"/>
        </w:rPr>
        <w:t> </w:t>
      </w:r>
      <w:r w:rsidRPr="00ED6411">
        <w:rPr>
          <w:rFonts w:ascii="Arial" w:hAnsi="Arial" w:cs="Arial"/>
          <w:b/>
          <w:bCs/>
          <w:sz w:val="16"/>
          <w:szCs w:val="16"/>
        </w:rPr>
        <w:t>działaniami</w:t>
      </w:r>
      <w:r w:rsidRPr="009E72DC">
        <w:rPr>
          <w:rFonts w:ascii="Arial" w:hAnsi="Arial" w:cs="Arial"/>
          <w:b/>
          <w:sz w:val="16"/>
          <w:szCs w:val="16"/>
        </w:rPr>
        <w:t xml:space="preserve"> Rosji destabilizującymi sytuację na Ukrainie (Dz. Urz. UE L 229 z 31.07.2014, str. 1, z </w:t>
      </w:r>
      <w:proofErr w:type="spellStart"/>
      <w:r w:rsidRPr="009E72DC">
        <w:rPr>
          <w:rFonts w:ascii="Arial" w:hAnsi="Arial" w:cs="Arial"/>
          <w:b/>
          <w:sz w:val="16"/>
          <w:szCs w:val="16"/>
        </w:rPr>
        <w:t>późn</w:t>
      </w:r>
      <w:proofErr w:type="spellEnd"/>
      <w:r w:rsidRPr="009E72DC">
        <w:rPr>
          <w:rFonts w:ascii="Arial" w:hAnsi="Arial" w:cs="Arial"/>
          <w:b/>
          <w:sz w:val="16"/>
          <w:szCs w:val="16"/>
        </w:rPr>
        <w:t>. zm.)</w:t>
      </w:r>
      <w:r w:rsidRPr="009E72DC">
        <w:rPr>
          <w:rFonts w:ascii="Arial" w:eastAsia="Arial" w:hAnsi="Arial" w:cs="Arial"/>
          <w:b/>
          <w:color w:val="000000"/>
          <w:sz w:val="16"/>
          <w:szCs w:val="16"/>
        </w:rPr>
        <w:t>,</w:t>
      </w:r>
      <w:r w:rsidRPr="009E72DC">
        <w:rPr>
          <w:rFonts w:ascii="Arial" w:eastAsia="Arial" w:hAnsi="Arial" w:cs="Arial"/>
          <w:color w:val="000000"/>
          <w:sz w:val="16"/>
          <w:szCs w:val="16"/>
        </w:rPr>
        <w:t xml:space="preserve"> Wykonawca przedkłada:</w:t>
      </w:r>
    </w:p>
    <w:p w:rsidR="004513F9" w:rsidRPr="009E72DC" w:rsidRDefault="004513F9" w:rsidP="00B075AE">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 xml:space="preserve">oświadczenie o braku podstaw do wykluczenia z postępowania – </w:t>
      </w:r>
      <w:r w:rsidRPr="009E72DC">
        <w:rPr>
          <w:rFonts w:ascii="Arial" w:eastAsia="Arial" w:hAnsi="Arial" w:cs="Arial"/>
          <w:color w:val="000000"/>
          <w:sz w:val="16"/>
          <w:szCs w:val="16"/>
        </w:rPr>
        <w:t xml:space="preserve">wypełnione i podpisane odpowiednio przez osobę (osoby) upoważnioną (upoważnione) do reprezentowania Wykonawcy.  Stosowne oświadczenie Wykonawca składa w formie jednolitego dokumentu, stanowiącego </w:t>
      </w:r>
      <w:r w:rsidRPr="009E72DC">
        <w:rPr>
          <w:rFonts w:ascii="Arial" w:eastAsia="Arial" w:hAnsi="Arial" w:cs="Arial"/>
          <w:b/>
          <w:color w:val="000000"/>
          <w:sz w:val="16"/>
          <w:szCs w:val="16"/>
        </w:rPr>
        <w:t>Załącznik nr 4 do Specyfikacji (formularz JEDZ),</w:t>
      </w:r>
    </w:p>
    <w:p w:rsidR="004513F9" w:rsidRPr="009E72DC" w:rsidRDefault="004513F9" w:rsidP="00B075AE">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 xml:space="preserve">oświadczenia, że Wykonawca </w:t>
      </w:r>
      <w:r w:rsidRPr="009E72DC">
        <w:rPr>
          <w:rFonts w:ascii="Arial" w:hAnsi="Arial" w:cs="Arial"/>
          <w:sz w:val="16"/>
          <w:szCs w:val="16"/>
        </w:rPr>
        <w:t>nie podlega wykluczeniu z postępowania na podstawie art. 7 ust. 1 ustawy z dnia 13 kwietnia 2022 r. o szczególnych rozwiązaniach w zakresie przeciwdziałania wspieraniu agresji na Ukrainę oraz służących ochronie bezpieczeństwa narodowego (</w:t>
      </w:r>
      <w:proofErr w:type="spellStart"/>
      <w:r w:rsidRPr="009E72DC">
        <w:rPr>
          <w:rFonts w:ascii="Arial" w:hAnsi="Arial" w:cs="Arial"/>
          <w:sz w:val="16"/>
          <w:szCs w:val="16"/>
        </w:rPr>
        <w:t>Dz.U</w:t>
      </w:r>
      <w:proofErr w:type="spellEnd"/>
      <w:r w:rsidRPr="009E72DC">
        <w:rPr>
          <w:rFonts w:ascii="Arial" w:hAnsi="Arial" w:cs="Arial"/>
          <w:sz w:val="16"/>
          <w:szCs w:val="16"/>
        </w:rPr>
        <w:t xml:space="preserve">. z 2022 poz. 835)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9E72DC">
        <w:rPr>
          <w:rFonts w:ascii="Arial" w:hAnsi="Arial" w:cs="Arial"/>
          <w:sz w:val="16"/>
          <w:szCs w:val="16"/>
        </w:rPr>
        <w:t>późn</w:t>
      </w:r>
      <w:proofErr w:type="spellEnd"/>
      <w:r w:rsidRPr="009E72DC">
        <w:rPr>
          <w:rFonts w:ascii="Arial" w:hAnsi="Arial" w:cs="Arial"/>
          <w:sz w:val="16"/>
          <w:szCs w:val="16"/>
        </w:rPr>
        <w:t xml:space="preserve">. zm.) </w:t>
      </w:r>
      <w:r w:rsidRPr="009E72DC">
        <w:rPr>
          <w:rFonts w:ascii="Arial" w:eastAsia="Arial" w:hAnsi="Arial" w:cs="Arial"/>
          <w:color w:val="000000"/>
          <w:sz w:val="16"/>
          <w:szCs w:val="16"/>
        </w:rPr>
        <w:t xml:space="preserve">–wypełnione i podpisane odpowiednio przez osobę (osoby) upoważnioną (upoważnione) do reprezentowania Wykonawcy - </w:t>
      </w:r>
      <w:r w:rsidRPr="009E72DC">
        <w:rPr>
          <w:rFonts w:ascii="Arial" w:eastAsia="Arial" w:hAnsi="Arial" w:cs="Arial"/>
          <w:b/>
          <w:color w:val="000000"/>
          <w:sz w:val="16"/>
          <w:szCs w:val="16"/>
        </w:rPr>
        <w:t xml:space="preserve">Załącznik nr </w:t>
      </w:r>
      <w:r w:rsidR="00710782" w:rsidRPr="009E72DC">
        <w:rPr>
          <w:rFonts w:ascii="Arial" w:eastAsia="Arial" w:hAnsi="Arial" w:cs="Arial"/>
          <w:b/>
          <w:color w:val="000000"/>
          <w:sz w:val="16"/>
          <w:szCs w:val="16"/>
        </w:rPr>
        <w:t>2</w:t>
      </w:r>
      <w:r w:rsidRPr="009E72DC">
        <w:rPr>
          <w:rFonts w:ascii="Arial" w:eastAsia="Arial" w:hAnsi="Arial" w:cs="Arial"/>
          <w:b/>
          <w:color w:val="000000"/>
          <w:sz w:val="16"/>
          <w:szCs w:val="16"/>
        </w:rPr>
        <w:t xml:space="preserve"> do Specyfikacji.</w:t>
      </w:r>
    </w:p>
    <w:p w:rsidR="004513F9" w:rsidRPr="00356349" w:rsidRDefault="004513F9" w:rsidP="004513F9">
      <w:pPr>
        <w:pBdr>
          <w:top w:val="nil"/>
          <w:left w:val="nil"/>
          <w:bottom w:val="nil"/>
          <w:right w:val="nil"/>
          <w:between w:val="nil"/>
        </w:pBdr>
        <w:spacing w:line="360" w:lineRule="auto"/>
        <w:ind w:left="360" w:hanging="720"/>
        <w:jc w:val="both"/>
        <w:rPr>
          <w:rFonts w:ascii="Arial" w:eastAsia="Cambria" w:hAnsi="Arial" w:cs="Arial"/>
          <w:color w:val="000000"/>
          <w:sz w:val="16"/>
          <w:szCs w:val="16"/>
        </w:rPr>
      </w:pPr>
    </w:p>
    <w:p w:rsidR="004513F9" w:rsidRPr="009E72DC" w:rsidRDefault="004513F9" w:rsidP="009E72DC">
      <w:pPr>
        <w:pBdr>
          <w:top w:val="nil"/>
          <w:left w:val="nil"/>
          <w:bottom w:val="nil"/>
          <w:right w:val="nil"/>
          <w:between w:val="nil"/>
        </w:pBdr>
        <w:shd w:val="clear" w:color="auto" w:fill="FFFFFF"/>
        <w:spacing w:line="360" w:lineRule="auto"/>
        <w:jc w:val="both"/>
        <w:rPr>
          <w:rFonts w:ascii="Arial" w:eastAsia="Arial" w:hAnsi="Arial" w:cs="Arial"/>
          <w:b/>
          <w:i/>
          <w:iCs/>
          <w:color w:val="000000"/>
          <w:sz w:val="16"/>
          <w:szCs w:val="16"/>
          <w:u w:val="single"/>
        </w:rPr>
      </w:pPr>
      <w:r w:rsidRPr="002C1EC4">
        <w:rPr>
          <w:rFonts w:ascii="Arial" w:eastAsia="Arial" w:hAnsi="Arial" w:cs="Arial"/>
          <w:b/>
          <w:i/>
          <w:iCs/>
          <w:color w:val="000000"/>
          <w:sz w:val="16"/>
          <w:szCs w:val="16"/>
          <w:u w:val="single"/>
        </w:rPr>
        <w:t xml:space="preserve">X.2. </w:t>
      </w:r>
      <w:r w:rsidRPr="009E72DC">
        <w:rPr>
          <w:rFonts w:ascii="Arial" w:eastAsia="Arial" w:hAnsi="Arial" w:cs="Arial"/>
          <w:b/>
          <w:i/>
          <w:color w:val="000000"/>
          <w:sz w:val="16"/>
          <w:szCs w:val="16"/>
          <w:u w:val="single"/>
        </w:rPr>
        <w:t>PODMIOTOWE</w:t>
      </w:r>
      <w:r w:rsidRPr="002C1EC4">
        <w:rPr>
          <w:rFonts w:ascii="Arial" w:eastAsia="Arial" w:hAnsi="Arial" w:cs="Arial"/>
          <w:b/>
          <w:i/>
          <w:iCs/>
          <w:color w:val="000000"/>
          <w:sz w:val="16"/>
          <w:szCs w:val="16"/>
          <w:u w:val="single"/>
        </w:rPr>
        <w:t xml:space="preserve"> ŚRODKI DOWODOWE (OŚWIADCZENIA I DOKUMENTY POTWIERDZAJĄCE OKOLICZNOŚCI, O</w:t>
      </w:r>
      <w:r w:rsidR="009E72DC">
        <w:rPr>
          <w:rFonts w:ascii="Arial" w:eastAsia="Arial" w:hAnsi="Arial" w:cs="Arial"/>
          <w:b/>
          <w:i/>
          <w:iCs/>
          <w:color w:val="000000"/>
          <w:sz w:val="16"/>
          <w:szCs w:val="16"/>
          <w:u w:val="single"/>
        </w:rPr>
        <w:t> </w:t>
      </w:r>
      <w:r w:rsidRPr="002C1EC4">
        <w:rPr>
          <w:rFonts w:ascii="Arial" w:eastAsia="Arial" w:hAnsi="Arial" w:cs="Arial"/>
          <w:b/>
          <w:i/>
          <w:iCs/>
          <w:color w:val="000000"/>
          <w:sz w:val="16"/>
          <w:szCs w:val="16"/>
          <w:u w:val="single"/>
        </w:rPr>
        <w:t>KTÓRYCH MOWA W ART. 124 USTAWY PZP, SKŁADANE NA WEZWANIE ZAMAWIAJĄCEGO)</w:t>
      </w:r>
    </w:p>
    <w:p w:rsidR="00ED6411"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b/>
          <w:color w:val="000000"/>
          <w:sz w:val="16"/>
          <w:szCs w:val="16"/>
        </w:rPr>
        <w:t>Zamawiający, wezwie do złożenia:</w:t>
      </w:r>
    </w:p>
    <w:p w:rsidR="004513F9" w:rsidRPr="00ED6411" w:rsidRDefault="004513F9" w:rsidP="00ED6411">
      <w:pPr>
        <w:pBdr>
          <w:top w:val="nil"/>
          <w:left w:val="nil"/>
          <w:bottom w:val="nil"/>
          <w:right w:val="nil"/>
          <w:between w:val="nil"/>
        </w:pBdr>
        <w:spacing w:line="360" w:lineRule="auto"/>
        <w:ind w:left="360"/>
        <w:jc w:val="both"/>
        <w:rPr>
          <w:rFonts w:ascii="Arial" w:hAnsi="Arial" w:cs="Arial"/>
          <w:color w:val="000000"/>
          <w:sz w:val="16"/>
          <w:szCs w:val="16"/>
        </w:rPr>
      </w:pPr>
      <w:r w:rsidRPr="00ED6411">
        <w:rPr>
          <w:rFonts w:ascii="Arial" w:eastAsia="Arial" w:hAnsi="Arial" w:cs="Arial"/>
          <w:b/>
          <w:color w:val="000000"/>
          <w:sz w:val="16"/>
          <w:szCs w:val="16"/>
        </w:rPr>
        <w:t>Dokumentów potwierdzających brak podstaw wykluczenia z udziału w postępowaniu:</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informacji z Krajowego Rejestru Karnego</w:t>
      </w:r>
      <w:r w:rsidRPr="00356349">
        <w:rPr>
          <w:rFonts w:ascii="Arial" w:eastAsia="Arial" w:hAnsi="Arial" w:cs="Arial"/>
          <w:color w:val="000000"/>
          <w:sz w:val="16"/>
          <w:szCs w:val="16"/>
        </w:rPr>
        <w:t xml:space="preserve"> w zakresie określonym w art. 108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1, 2 i 4 ustawy wystawionej nie wcześniej niż 6 miesięcy przed jej złożeniem;</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 xml:space="preserve">odpisu lub informacji z Krajowego Rejestru Sądowego lub z Centralnej Ewidencji i Informacji </w:t>
      </w:r>
      <w:r w:rsidR="00356349">
        <w:rPr>
          <w:rFonts w:ascii="Arial" w:eastAsia="Arial" w:hAnsi="Arial" w:cs="Arial"/>
          <w:b/>
          <w:color w:val="000000"/>
          <w:sz w:val="16"/>
          <w:szCs w:val="16"/>
        </w:rPr>
        <w:br/>
      </w:r>
      <w:r w:rsidRPr="00356349">
        <w:rPr>
          <w:rFonts w:ascii="Arial" w:eastAsia="Arial" w:hAnsi="Arial" w:cs="Arial"/>
          <w:b/>
          <w:color w:val="000000"/>
          <w:sz w:val="16"/>
          <w:szCs w:val="16"/>
        </w:rPr>
        <w:t>o Działalności Gospodarczej</w:t>
      </w:r>
      <w:r w:rsidRPr="00356349">
        <w:rPr>
          <w:rFonts w:ascii="Arial" w:eastAsia="Arial" w:hAnsi="Arial" w:cs="Arial"/>
          <w:color w:val="000000"/>
          <w:sz w:val="16"/>
          <w:szCs w:val="16"/>
        </w:rPr>
        <w:t xml:space="preserve">, sporządzonych nie wcześniej niż 3 miesiące przed jej złożeniem, jeżeli odrębne przepisy wymagają wpisu do rejestru lub ewidencji, w celu potwierdzenia braku podstaw wykluczenia na podstawie art. 109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4 ustawy</w:t>
      </w:r>
      <w:r w:rsidR="009D4257">
        <w:rPr>
          <w:rFonts w:ascii="Arial" w:eastAsia="Arial" w:hAnsi="Arial" w:cs="Arial"/>
          <w:color w:val="000000"/>
          <w:sz w:val="16"/>
          <w:szCs w:val="16"/>
        </w:rPr>
        <w:t>;</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właściwego naczelnika urzędu skarbowego</w:t>
      </w:r>
      <w:r w:rsidRPr="00356349">
        <w:rPr>
          <w:rFonts w:ascii="Arial" w:hAnsi="Arial" w:cs="Arial"/>
          <w:sz w:val="16"/>
          <w:szCs w:val="16"/>
        </w:rPr>
        <w:t xml:space="preserve"> potwierdzającego, że wykonawca nie zalega z</w:t>
      </w:r>
      <w:r w:rsidR="009E72DC">
        <w:rPr>
          <w:rFonts w:ascii="Arial" w:hAnsi="Arial" w:cs="Arial"/>
          <w:sz w:val="16"/>
          <w:szCs w:val="16"/>
        </w:rPr>
        <w:t> </w:t>
      </w:r>
      <w:r w:rsidRPr="00356349">
        <w:rPr>
          <w:rFonts w:ascii="Arial" w:hAnsi="Arial" w:cs="Arial"/>
          <w:sz w:val="16"/>
          <w:szCs w:val="16"/>
        </w:rPr>
        <w:t xml:space="preserve">opłacaniem podatków i opłat, w zakresie art. 109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ustawy, wystawionego nie wcześniej niż 3</w:t>
      </w:r>
      <w:r w:rsidR="009E72DC">
        <w:rPr>
          <w:rFonts w:ascii="Arial" w:hAnsi="Arial" w:cs="Arial"/>
          <w:sz w:val="16"/>
          <w:szCs w:val="16"/>
        </w:rPr>
        <w:t> </w:t>
      </w:r>
      <w:r w:rsidRPr="00356349">
        <w:rPr>
          <w:rFonts w:ascii="Arial" w:hAnsi="Arial" w:cs="Arial"/>
          <w:sz w:val="16"/>
          <w:szCs w:val="16"/>
        </w:rPr>
        <w:t xml:space="preserve">miesiące przed jego </w:t>
      </w:r>
      <w:r w:rsidRPr="009E72DC">
        <w:rPr>
          <w:rFonts w:ascii="Arial" w:hAnsi="Arial" w:cs="Arial"/>
          <w:sz w:val="16"/>
          <w:szCs w:val="16"/>
        </w:rPr>
        <w:t>złożeniem, a w przypadku zalegania z opłacaniem podatków lub opłat wraz</w:t>
      </w:r>
      <w:r w:rsidR="009E72DC" w:rsidRPr="009E72DC">
        <w:rPr>
          <w:rFonts w:ascii="Arial" w:hAnsi="Arial" w:cs="Arial"/>
          <w:sz w:val="16"/>
          <w:szCs w:val="16"/>
        </w:rPr>
        <w:t xml:space="preserve"> z </w:t>
      </w:r>
      <w:r w:rsidRPr="009E72DC">
        <w:rPr>
          <w:rFonts w:ascii="Arial" w:hAnsi="Arial" w:cs="Arial"/>
          <w:sz w:val="16"/>
          <w:szCs w:val="16"/>
        </w:rPr>
        <w:t xml:space="preserve">zaświadczeniem zamawiający żąda złożenia dokumentów potwierdzających, że odpowiednio przed upływem terminu składania </w:t>
      </w:r>
      <w:r w:rsidRPr="009E72DC">
        <w:rPr>
          <w:rFonts w:ascii="Arial" w:hAnsi="Arial" w:cs="Arial"/>
          <w:sz w:val="16"/>
          <w:szCs w:val="16"/>
        </w:rPr>
        <w:lastRenderedPageBreak/>
        <w:t>wniosków o dopuszczenie do udziału w</w:t>
      </w:r>
      <w:r w:rsidRPr="00356349">
        <w:rPr>
          <w:rFonts w:ascii="Arial" w:hAnsi="Arial" w:cs="Arial"/>
          <w:sz w:val="16"/>
          <w:szCs w:val="16"/>
        </w:rPr>
        <w:t xml:space="preserve"> postępowaniu albo przed upływem terminu składania ofert wykonawca dokonał płatności należnych podatków lub opłat wraz z odsetkami lub grzywnami lub zawarł wiążące porozumienie w</w:t>
      </w:r>
      <w:r w:rsidR="00ED6411">
        <w:rPr>
          <w:rFonts w:ascii="Arial" w:hAnsi="Arial" w:cs="Arial"/>
          <w:sz w:val="16"/>
          <w:szCs w:val="16"/>
        </w:rPr>
        <w:t> </w:t>
      </w:r>
      <w:r w:rsidRPr="00356349">
        <w:rPr>
          <w:rFonts w:ascii="Arial" w:hAnsi="Arial" w:cs="Arial"/>
          <w:sz w:val="16"/>
          <w:szCs w:val="16"/>
        </w:rPr>
        <w:t>sprawie spłat tych należności</w:t>
      </w:r>
      <w:r w:rsidRPr="00356349">
        <w:rPr>
          <w:rFonts w:ascii="Arial" w:eastAsia="Arial" w:hAnsi="Arial" w:cs="Arial"/>
          <w:color w:val="000000"/>
          <w:sz w:val="16"/>
          <w:szCs w:val="16"/>
        </w:rPr>
        <w:t xml:space="preserve">; </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356349">
        <w:rPr>
          <w:rFonts w:ascii="Arial" w:hAnsi="Arial" w:cs="Arial"/>
          <w:sz w:val="16"/>
          <w:szCs w:val="16"/>
        </w:rPr>
        <w:t xml:space="preserve"> potwierdzającego, że wykonawca nie zalega z opłacaniem składek na ubezpieczenia społeczne i zdrowotne, w zakresie art. 109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ustawy, wystawionego nie wcześniej niż 3 miesiące przed jego złożeniem, a w przypadku zalegania z opłacaniem składek na ubezpieczenia społeczne lub zdrowotne wraz z</w:t>
      </w:r>
      <w:r w:rsidR="00ED6411">
        <w:rPr>
          <w:rFonts w:ascii="Arial" w:hAnsi="Arial" w:cs="Arial"/>
          <w:sz w:val="16"/>
          <w:szCs w:val="16"/>
        </w:rPr>
        <w:t> </w:t>
      </w:r>
      <w:r w:rsidRPr="00356349">
        <w:rPr>
          <w:rFonts w:ascii="Arial" w:hAnsi="Arial" w:cs="Arial"/>
          <w:sz w:val="16"/>
          <w:szCs w:val="16"/>
        </w:rPr>
        <w:t xml:space="preserve">zaświadczeniem albo innym dokumentem zamawiający żąda złożenia dokumentów </w:t>
      </w:r>
      <w:proofErr w:type="spellStart"/>
      <w:r w:rsidRPr="00356349">
        <w:rPr>
          <w:rFonts w:ascii="Arial" w:hAnsi="Arial" w:cs="Arial"/>
          <w:sz w:val="16"/>
          <w:szCs w:val="16"/>
        </w:rPr>
        <w:t>potwierdzających,że</w:t>
      </w:r>
      <w:proofErr w:type="spellEnd"/>
      <w:r w:rsidRPr="00356349">
        <w:rPr>
          <w:rFonts w:ascii="Arial" w:hAnsi="Arial" w:cs="Arial"/>
          <w:sz w:val="16"/>
          <w:szCs w:val="16"/>
        </w:rPr>
        <w:t xml:space="preserv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9D4257">
        <w:rPr>
          <w:rFonts w:ascii="Arial" w:eastAsia="Arial" w:hAnsi="Arial" w:cs="Arial"/>
          <w:color w:val="000000"/>
          <w:sz w:val="16"/>
          <w:szCs w:val="16"/>
        </w:rPr>
        <w:t>;</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sz w:val="16"/>
          <w:szCs w:val="16"/>
        </w:rPr>
        <w:t xml:space="preserve">oświadczenia wykonawcy o aktualności informacji zawartych w oświadczeniu, o którym mowa w art. 125 ust. 1 ustawy </w:t>
      </w:r>
      <w:proofErr w:type="spellStart"/>
      <w:r w:rsidRPr="00356349">
        <w:rPr>
          <w:rFonts w:ascii="Arial" w:hAnsi="Arial" w:cs="Arial"/>
          <w:b/>
          <w:sz w:val="16"/>
          <w:szCs w:val="16"/>
        </w:rPr>
        <w:t>Pzp</w:t>
      </w:r>
      <w:proofErr w:type="spellEnd"/>
      <w:r w:rsidRPr="00356349">
        <w:rPr>
          <w:rFonts w:ascii="Arial" w:hAnsi="Arial" w:cs="Arial"/>
          <w:sz w:val="16"/>
          <w:szCs w:val="16"/>
        </w:rPr>
        <w:t>, w zakresie podstaw wykluczenia z postępowania wskazanych przez zamawiającego, o</w:t>
      </w:r>
      <w:r w:rsidR="009E72DC">
        <w:rPr>
          <w:rFonts w:ascii="Arial" w:hAnsi="Arial" w:cs="Arial"/>
          <w:sz w:val="16"/>
          <w:szCs w:val="16"/>
        </w:rPr>
        <w:t> </w:t>
      </w:r>
      <w:r w:rsidRPr="00356349">
        <w:rPr>
          <w:rFonts w:ascii="Arial" w:hAnsi="Arial" w:cs="Arial"/>
          <w:sz w:val="16"/>
          <w:szCs w:val="16"/>
        </w:rPr>
        <w:t xml:space="preserve">których mowa w: </w:t>
      </w:r>
    </w:p>
    <w:p w:rsidR="004513F9" w:rsidRPr="009E72DC" w:rsidRDefault="004513F9" w:rsidP="00B075A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w:t>
      </w:r>
      <w:proofErr w:type="spellStart"/>
      <w:r w:rsidRPr="009E72DC">
        <w:rPr>
          <w:rFonts w:ascii="Arial" w:hAnsi="Arial" w:cs="Arial"/>
          <w:sz w:val="16"/>
          <w:szCs w:val="16"/>
        </w:rPr>
        <w:t>pkt</w:t>
      </w:r>
      <w:proofErr w:type="spellEnd"/>
      <w:r w:rsidRPr="009E72DC">
        <w:rPr>
          <w:rFonts w:ascii="Arial" w:hAnsi="Arial" w:cs="Arial"/>
          <w:sz w:val="16"/>
          <w:szCs w:val="16"/>
        </w:rPr>
        <w:t xml:space="preserve"> 3 ustawy PZP, </w:t>
      </w:r>
    </w:p>
    <w:p w:rsidR="004513F9" w:rsidRPr="009E72DC" w:rsidRDefault="004513F9" w:rsidP="00B075A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w:t>
      </w:r>
      <w:proofErr w:type="spellStart"/>
      <w:r w:rsidRPr="009E72DC">
        <w:rPr>
          <w:rFonts w:ascii="Arial" w:hAnsi="Arial" w:cs="Arial"/>
          <w:sz w:val="16"/>
          <w:szCs w:val="16"/>
        </w:rPr>
        <w:t>pkt</w:t>
      </w:r>
      <w:proofErr w:type="spellEnd"/>
      <w:r w:rsidRPr="009E72DC">
        <w:rPr>
          <w:rFonts w:ascii="Arial" w:hAnsi="Arial" w:cs="Arial"/>
          <w:sz w:val="16"/>
          <w:szCs w:val="16"/>
        </w:rPr>
        <w:t xml:space="preserve"> 4 ustawy PZP, dotyczących orzeczenia zakazu ubiegania się o zamówienie publiczne tytułem środka zapobiegawczego, </w:t>
      </w:r>
    </w:p>
    <w:p w:rsidR="004513F9" w:rsidRPr="009E72DC" w:rsidRDefault="004513F9" w:rsidP="00B075A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w:t>
      </w:r>
      <w:proofErr w:type="spellStart"/>
      <w:r w:rsidRPr="009E72DC">
        <w:rPr>
          <w:rFonts w:ascii="Arial" w:hAnsi="Arial" w:cs="Arial"/>
          <w:sz w:val="16"/>
          <w:szCs w:val="16"/>
        </w:rPr>
        <w:t>pkt</w:t>
      </w:r>
      <w:proofErr w:type="spellEnd"/>
      <w:r w:rsidRPr="009E72DC">
        <w:rPr>
          <w:rFonts w:ascii="Arial" w:hAnsi="Arial" w:cs="Arial"/>
          <w:sz w:val="16"/>
          <w:szCs w:val="16"/>
        </w:rPr>
        <w:t xml:space="preserve"> 5 ustawy PZP, dotyczących zawarcia z innymi wykonawcami porozumienia mającego na celu zakłócenie konkurencji, </w:t>
      </w:r>
    </w:p>
    <w:p w:rsidR="004513F9" w:rsidRPr="009E72DC" w:rsidRDefault="004513F9" w:rsidP="00B075A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w:t>
      </w:r>
      <w:proofErr w:type="spellStart"/>
      <w:r w:rsidRPr="009E72DC">
        <w:rPr>
          <w:rFonts w:ascii="Arial" w:hAnsi="Arial" w:cs="Arial"/>
          <w:sz w:val="16"/>
          <w:szCs w:val="16"/>
        </w:rPr>
        <w:t>pkt</w:t>
      </w:r>
      <w:proofErr w:type="spellEnd"/>
      <w:r w:rsidRPr="009E72DC">
        <w:rPr>
          <w:rFonts w:ascii="Arial" w:hAnsi="Arial" w:cs="Arial"/>
          <w:sz w:val="16"/>
          <w:szCs w:val="16"/>
        </w:rPr>
        <w:t xml:space="preserve"> 6 ustawy PZP, </w:t>
      </w:r>
    </w:p>
    <w:p w:rsidR="004513F9" w:rsidRPr="00856DD5" w:rsidRDefault="004513F9" w:rsidP="00ED6411">
      <w:pPr>
        <w:pBdr>
          <w:top w:val="nil"/>
          <w:left w:val="nil"/>
          <w:bottom w:val="nil"/>
          <w:right w:val="nil"/>
          <w:between w:val="nil"/>
        </w:pBdr>
        <w:spacing w:line="360" w:lineRule="auto"/>
        <w:ind w:left="720"/>
        <w:jc w:val="both"/>
        <w:rPr>
          <w:rFonts w:ascii="Arial" w:eastAsia="Cambria" w:hAnsi="Arial" w:cs="Arial"/>
          <w:b/>
          <w:bCs/>
          <w:color w:val="000000"/>
          <w:sz w:val="16"/>
          <w:szCs w:val="16"/>
        </w:rPr>
      </w:pPr>
      <w:r w:rsidRPr="00856DD5">
        <w:rPr>
          <w:rFonts w:ascii="Arial" w:hAnsi="Arial" w:cs="Arial"/>
          <w:b/>
          <w:bCs/>
          <w:sz w:val="16"/>
          <w:szCs w:val="16"/>
        </w:rPr>
        <w:t xml:space="preserve">Przedmiotowe oświadczenia należy złożyć na formularzu, którego wzór stanowi </w:t>
      </w:r>
      <w:r w:rsidR="00856DD5">
        <w:rPr>
          <w:rFonts w:ascii="Arial" w:hAnsi="Arial" w:cs="Arial"/>
          <w:b/>
          <w:bCs/>
          <w:sz w:val="16"/>
          <w:szCs w:val="16"/>
        </w:rPr>
        <w:t>Z</w:t>
      </w:r>
      <w:r w:rsidRPr="00856DD5">
        <w:rPr>
          <w:rFonts w:ascii="Arial" w:hAnsi="Arial" w:cs="Arial"/>
          <w:b/>
          <w:bCs/>
          <w:sz w:val="16"/>
          <w:szCs w:val="16"/>
        </w:rPr>
        <w:t xml:space="preserve">ałącznik nr 5 do </w:t>
      </w:r>
      <w:r w:rsidR="00856DD5">
        <w:rPr>
          <w:rFonts w:ascii="Arial" w:hAnsi="Arial" w:cs="Arial"/>
          <w:b/>
          <w:bCs/>
          <w:sz w:val="16"/>
          <w:szCs w:val="16"/>
        </w:rPr>
        <w:t>SWZ.</w:t>
      </w:r>
    </w:p>
    <w:p w:rsidR="004513F9" w:rsidRPr="00356349" w:rsidRDefault="004513F9" w:rsidP="00F648DC">
      <w:pPr>
        <w:pStyle w:val="Akapitzlist"/>
        <w:numPr>
          <w:ilvl w:val="0"/>
          <w:numId w:val="30"/>
        </w:numPr>
        <w:pBdr>
          <w:top w:val="nil"/>
          <w:left w:val="nil"/>
          <w:bottom w:val="nil"/>
          <w:right w:val="nil"/>
          <w:between w:val="nil"/>
        </w:pBdr>
        <w:spacing w:line="360" w:lineRule="auto"/>
        <w:ind w:left="720"/>
        <w:jc w:val="both"/>
        <w:rPr>
          <w:rFonts w:ascii="Arial" w:eastAsia="Arial" w:hAnsi="Arial" w:cs="Arial"/>
          <w:color w:val="000000"/>
          <w:sz w:val="16"/>
          <w:szCs w:val="16"/>
        </w:rPr>
      </w:pPr>
      <w:r w:rsidRPr="00356349">
        <w:rPr>
          <w:rFonts w:ascii="Arial" w:hAnsi="Arial" w:cs="Arial"/>
          <w:b/>
          <w:sz w:val="16"/>
          <w:szCs w:val="16"/>
        </w:rPr>
        <w:t xml:space="preserve">oświadczenia wykonawcy, w zakresie art. 108 ust. 1 </w:t>
      </w:r>
      <w:proofErr w:type="spellStart"/>
      <w:r w:rsidRPr="00356349">
        <w:rPr>
          <w:rFonts w:ascii="Arial" w:hAnsi="Arial" w:cs="Arial"/>
          <w:b/>
          <w:sz w:val="16"/>
          <w:szCs w:val="16"/>
        </w:rPr>
        <w:t>pkt</w:t>
      </w:r>
      <w:proofErr w:type="spellEnd"/>
      <w:r w:rsidRPr="00356349">
        <w:rPr>
          <w:rFonts w:ascii="Arial" w:hAnsi="Arial" w:cs="Arial"/>
          <w:b/>
          <w:sz w:val="16"/>
          <w:szCs w:val="16"/>
        </w:rPr>
        <w:t xml:space="preserve"> 5 ustawy PZP</w:t>
      </w:r>
      <w:r w:rsidRPr="00356349">
        <w:rPr>
          <w:rFonts w:ascii="Arial" w:hAnsi="Arial" w:cs="Arial"/>
          <w:sz w:val="16"/>
          <w:szCs w:val="16"/>
        </w:rPr>
        <w:t>, o braku przynależności do tej samej grupy kapitałowej w rozumieniu ustawy z dnia 16 lutego 2007 r. o ochronie konkurencji i konsumentów (Dz. U. z</w:t>
      </w:r>
      <w:r w:rsidR="009E72DC">
        <w:rPr>
          <w:rFonts w:ascii="Arial" w:hAnsi="Arial" w:cs="Arial"/>
          <w:sz w:val="16"/>
          <w:szCs w:val="16"/>
        </w:rPr>
        <w:t> </w:t>
      </w:r>
      <w:r w:rsidRPr="00356349">
        <w:rPr>
          <w:rFonts w:ascii="Arial" w:hAnsi="Arial" w:cs="Arial"/>
          <w:sz w:val="16"/>
          <w:szCs w:val="16"/>
        </w:rPr>
        <w:t>2020 r. poz. 1076 i 1086), z innym wykonawcą, który złożył odrębną ofertę, albo oświadczenia o</w:t>
      </w:r>
      <w:r w:rsidR="009E72DC">
        <w:rPr>
          <w:rFonts w:ascii="Arial" w:hAnsi="Arial" w:cs="Arial"/>
          <w:sz w:val="16"/>
          <w:szCs w:val="16"/>
        </w:rPr>
        <w:t> </w:t>
      </w:r>
      <w:r w:rsidRPr="00356349">
        <w:rPr>
          <w:rFonts w:ascii="Arial" w:hAnsi="Arial" w:cs="Arial"/>
          <w:sz w:val="16"/>
          <w:szCs w:val="16"/>
        </w:rPr>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356349">
        <w:rPr>
          <w:rFonts w:ascii="Arial" w:hAnsi="Arial" w:cs="Arial"/>
          <w:b/>
          <w:sz w:val="16"/>
          <w:szCs w:val="16"/>
        </w:rPr>
        <w:t>wzór oświadczenia stanowi</w:t>
      </w:r>
      <w:r w:rsidR="00377F51">
        <w:rPr>
          <w:rFonts w:ascii="Arial" w:hAnsi="Arial" w:cs="Arial"/>
          <w:b/>
          <w:sz w:val="16"/>
          <w:szCs w:val="16"/>
        </w:rPr>
        <w:t xml:space="preserve"> </w:t>
      </w:r>
      <w:r w:rsidR="00856DD5">
        <w:rPr>
          <w:rFonts w:ascii="Arial" w:hAnsi="Arial" w:cs="Arial"/>
          <w:b/>
          <w:sz w:val="16"/>
          <w:szCs w:val="16"/>
        </w:rPr>
        <w:t>Z</w:t>
      </w:r>
      <w:r w:rsidRPr="00356349">
        <w:rPr>
          <w:rFonts w:ascii="Arial" w:hAnsi="Arial" w:cs="Arial"/>
          <w:b/>
          <w:sz w:val="16"/>
          <w:szCs w:val="16"/>
        </w:rPr>
        <w:t>ałącznik nr 6 do Specyfikacji.</w:t>
      </w:r>
    </w:p>
    <w:p w:rsidR="004513F9" w:rsidRPr="00356349"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w:t>
      </w:r>
      <w:r w:rsidR="009973C7">
        <w:rPr>
          <w:rFonts w:ascii="Arial" w:eastAsia="Arial" w:hAnsi="Arial" w:cs="Arial"/>
          <w:color w:val="000000"/>
          <w:sz w:val="16"/>
          <w:szCs w:val="16"/>
        </w:rPr>
        <w:t> </w:t>
      </w:r>
      <w:r w:rsidRPr="00356349">
        <w:rPr>
          <w:rFonts w:ascii="Arial" w:eastAsia="Arial" w:hAnsi="Arial" w:cs="Arial"/>
          <w:color w:val="000000"/>
          <w:sz w:val="16"/>
          <w:szCs w:val="16"/>
        </w:rPr>
        <w:t>ogólnodostępnych baz danych, w szcze</w:t>
      </w:r>
      <w:r w:rsidR="00356349">
        <w:rPr>
          <w:rFonts w:ascii="Arial" w:eastAsia="Arial" w:hAnsi="Arial" w:cs="Arial"/>
          <w:color w:val="000000"/>
          <w:sz w:val="16"/>
          <w:szCs w:val="16"/>
        </w:rPr>
        <w:t xml:space="preserve">gólności rejestrów publicznych </w:t>
      </w:r>
      <w:r w:rsidRPr="00356349">
        <w:rPr>
          <w:rFonts w:ascii="Arial" w:eastAsia="Arial" w:hAnsi="Arial" w:cs="Arial"/>
          <w:color w:val="000000"/>
          <w:sz w:val="16"/>
          <w:szCs w:val="16"/>
        </w:rPr>
        <w:t>w rozumieniu ustawy z dnia 17 lutego 2005 r. o</w:t>
      </w:r>
      <w:r w:rsidR="009973C7">
        <w:rPr>
          <w:rFonts w:ascii="Arial" w:eastAsia="Arial" w:hAnsi="Arial" w:cs="Arial"/>
          <w:color w:val="000000"/>
          <w:sz w:val="16"/>
          <w:szCs w:val="16"/>
        </w:rPr>
        <w:t> </w:t>
      </w:r>
      <w:r w:rsidRPr="00356349">
        <w:rPr>
          <w:rFonts w:ascii="Arial" w:eastAsia="Arial" w:hAnsi="Arial" w:cs="Arial"/>
          <w:color w:val="000000"/>
          <w:sz w:val="16"/>
          <w:szCs w:val="16"/>
        </w:rPr>
        <w:t>informatyzacji działalności podmiotów realizujących zadania publiczne (Dz. U. z 2014 r. poz. 1114 oraz z 2016r. poz. 352) lub podmiotowych środkiem dowodowym jest oświadczenie, którego treść odpowiada zakresowi oświadczenia, o</w:t>
      </w:r>
      <w:r w:rsidR="009E72DC">
        <w:rPr>
          <w:rFonts w:ascii="Arial" w:eastAsia="Arial" w:hAnsi="Arial" w:cs="Arial"/>
          <w:color w:val="000000"/>
          <w:sz w:val="16"/>
          <w:szCs w:val="16"/>
        </w:rPr>
        <w:t> </w:t>
      </w:r>
      <w:r w:rsidRPr="00356349">
        <w:rPr>
          <w:rFonts w:ascii="Arial" w:eastAsia="Arial" w:hAnsi="Arial" w:cs="Arial"/>
          <w:color w:val="000000"/>
          <w:sz w:val="16"/>
          <w:szCs w:val="16"/>
        </w:rPr>
        <w:t xml:space="preserve">którym mowa w art. 125 ust. 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w:t>
      </w:r>
      <w:r w:rsidR="009973C7">
        <w:rPr>
          <w:rFonts w:ascii="Arial" w:eastAsia="Arial" w:hAnsi="Arial" w:cs="Arial"/>
          <w:color w:val="000000"/>
          <w:sz w:val="16"/>
          <w:szCs w:val="16"/>
        </w:rPr>
        <w:t> </w:t>
      </w:r>
      <w:r w:rsidRPr="00356349">
        <w:rPr>
          <w:rFonts w:ascii="Arial" w:eastAsia="Arial" w:hAnsi="Arial" w:cs="Arial"/>
          <w:color w:val="000000"/>
          <w:sz w:val="16"/>
          <w:szCs w:val="16"/>
        </w:rPr>
        <w:t>tych baz danych wskazane przez Wykonawcę oświadczenia lub dokumenty.</w:t>
      </w:r>
    </w:p>
    <w:p w:rsidR="004513F9" w:rsidRPr="00356349"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rsidR="004513F9" w:rsidRPr="00356349" w:rsidRDefault="004513F9" w:rsidP="00F648DC">
      <w:pPr>
        <w:numPr>
          <w:ilvl w:val="3"/>
          <w:numId w:val="29"/>
        </w:numPr>
        <w:pBdr>
          <w:top w:val="nil"/>
          <w:left w:val="nil"/>
          <w:bottom w:val="nil"/>
          <w:right w:val="nil"/>
          <w:between w:val="nil"/>
        </w:pBdr>
        <w:spacing w:line="360" w:lineRule="auto"/>
        <w:rPr>
          <w:rFonts w:ascii="Arial" w:hAnsi="Arial" w:cs="Arial"/>
          <w:color w:val="000000"/>
          <w:sz w:val="16"/>
          <w:szCs w:val="16"/>
        </w:rPr>
      </w:pPr>
      <w:r w:rsidRPr="00356349">
        <w:rPr>
          <w:rFonts w:ascii="Arial" w:eastAsia="Arial" w:hAnsi="Arial" w:cs="Arial"/>
          <w:color w:val="000000"/>
          <w:sz w:val="16"/>
          <w:szCs w:val="16"/>
        </w:rPr>
        <w:t>Jeżeli Wykonawca ma siedzibę lub miejsce zamieszkania poza granicami Rzeczypospolitej Polskiej, zamiast dokumentów, o których mowa w:</w:t>
      </w:r>
    </w:p>
    <w:p w:rsidR="004513F9" w:rsidRPr="00356349" w:rsidRDefault="004513F9" w:rsidP="00F648DC">
      <w:pPr>
        <w:numPr>
          <w:ilvl w:val="0"/>
          <w:numId w:val="3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ust. 1 pkt. 1 lit. a - składa informację z odpowiedniego rejestru, takiego jak rejestr sądowy, </w:t>
      </w:r>
      <w:proofErr w:type="spellStart"/>
      <w:r w:rsidRPr="00356349">
        <w:rPr>
          <w:rFonts w:ascii="Arial" w:eastAsia="Arial" w:hAnsi="Arial" w:cs="Arial"/>
          <w:color w:val="000000"/>
          <w:sz w:val="16"/>
          <w:szCs w:val="16"/>
        </w:rPr>
        <w:t>albow</w:t>
      </w:r>
      <w:proofErr w:type="spellEnd"/>
      <w:r w:rsidRPr="00356349">
        <w:rPr>
          <w:rFonts w:ascii="Arial" w:eastAsia="Arial" w:hAnsi="Arial" w:cs="Arial"/>
          <w:color w:val="000000"/>
          <w:sz w:val="16"/>
          <w:szCs w:val="16"/>
        </w:rPr>
        <w:t xml:space="preserve"> przypadku braku takiego rejestru, inny równoważny dokument wydany przez właściwy organ sądowy lub administracyjny kraju, w</w:t>
      </w:r>
      <w:r w:rsidR="009973C7">
        <w:rPr>
          <w:rFonts w:ascii="Arial" w:eastAsia="Arial" w:hAnsi="Arial" w:cs="Arial"/>
          <w:color w:val="000000"/>
          <w:sz w:val="16"/>
          <w:szCs w:val="16"/>
        </w:rPr>
        <w:t> </w:t>
      </w:r>
      <w:r w:rsidRPr="00356349">
        <w:rPr>
          <w:rFonts w:ascii="Arial" w:eastAsia="Arial" w:hAnsi="Arial" w:cs="Arial"/>
          <w:color w:val="000000"/>
          <w:sz w:val="16"/>
          <w:szCs w:val="16"/>
        </w:rPr>
        <w:t>którym wykonawca ma siedzibę lub miejsce zamieszkania</w:t>
      </w:r>
      <w:r w:rsidR="00377F51">
        <w:rPr>
          <w:rFonts w:ascii="Arial" w:eastAsia="Arial" w:hAnsi="Arial" w:cs="Arial"/>
          <w:color w:val="000000"/>
          <w:sz w:val="16"/>
          <w:szCs w:val="16"/>
        </w:rPr>
        <w:t xml:space="preserve"> </w:t>
      </w:r>
      <w:r w:rsidR="00626827" w:rsidRPr="00626827">
        <w:rPr>
          <w:rFonts w:ascii="Arial" w:eastAsia="Arial" w:hAnsi="Arial" w:cs="Arial"/>
          <w:color w:val="000000"/>
          <w:sz w:val="16"/>
          <w:szCs w:val="16"/>
        </w:rPr>
        <w:t>lub miejsce zamieszkania ma osoba, której dotyczy informacja albo dokument</w:t>
      </w:r>
      <w:r w:rsidRPr="00356349">
        <w:rPr>
          <w:rFonts w:ascii="Arial" w:eastAsia="Arial" w:hAnsi="Arial" w:cs="Arial"/>
          <w:color w:val="000000"/>
          <w:sz w:val="16"/>
          <w:szCs w:val="16"/>
        </w:rPr>
        <w:t xml:space="preserve">, w zakresie określonym w art. 108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1, 2 i 4 ustawy;</w:t>
      </w:r>
    </w:p>
    <w:p w:rsidR="004513F9" w:rsidRPr="00356349" w:rsidRDefault="004513F9" w:rsidP="00F648DC">
      <w:pPr>
        <w:numPr>
          <w:ilvl w:val="0"/>
          <w:numId w:val="3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lastRenderedPageBreak/>
        <w:t xml:space="preserve">ust. 1 pkt. 1 lit b, c, d – </w:t>
      </w:r>
      <w:r w:rsidRPr="00356349">
        <w:rPr>
          <w:rFonts w:ascii="Arial" w:hAnsi="Arial" w:cs="Arial"/>
          <w:sz w:val="16"/>
          <w:szCs w:val="16"/>
        </w:rPr>
        <w:t xml:space="preserve">zaświadczenia, o którym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c), zaświadczenia albo innego dokumentu potwierdzającego, że wykonawca nie zalega z opłacaniem składek na ubezpieczenia społeczne lub zdrowotne, o</w:t>
      </w:r>
      <w:r w:rsidR="009973C7">
        <w:rPr>
          <w:rFonts w:ascii="Arial" w:hAnsi="Arial" w:cs="Arial"/>
          <w:sz w:val="16"/>
          <w:szCs w:val="16"/>
        </w:rPr>
        <w:t> </w:t>
      </w:r>
      <w:r w:rsidRPr="00356349">
        <w:rPr>
          <w:rFonts w:ascii="Arial" w:hAnsi="Arial" w:cs="Arial"/>
          <w:sz w:val="16"/>
          <w:szCs w:val="16"/>
        </w:rPr>
        <w:t xml:space="preserve">których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d), lub odpisu albo informacji z Krajowego Rejestru Sądowego lub z Centralnej Ewidencji i Informacji o Działalności Gospodarczej, o których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b) – składa dokument lub dokumenty wystawione w kraju, w którym wykonawca ma siedzibę lub miejsce zamieszkania, potwierdzające odpowiednio, że: </w:t>
      </w:r>
    </w:p>
    <w:p w:rsidR="004513F9" w:rsidRPr="009E72DC" w:rsidRDefault="004513F9" w:rsidP="00B075AE">
      <w:pPr>
        <w:pStyle w:val="Akapitzlist"/>
        <w:numPr>
          <w:ilvl w:val="0"/>
          <w:numId w:val="48"/>
        </w:numPr>
        <w:spacing w:line="360" w:lineRule="auto"/>
        <w:jc w:val="both"/>
        <w:rPr>
          <w:rFonts w:ascii="Arial" w:hAnsi="Arial" w:cs="Arial"/>
          <w:sz w:val="16"/>
          <w:szCs w:val="16"/>
        </w:rPr>
      </w:pPr>
      <w:r w:rsidRPr="009E72DC">
        <w:rPr>
          <w:rFonts w:ascii="Arial" w:hAnsi="Arial" w:cs="Arial"/>
          <w:sz w:val="16"/>
          <w:szCs w:val="16"/>
        </w:rPr>
        <w:t xml:space="preserve">nie naruszył obowiązków dotyczących płatności podatków, opłat lub składek na ubezpieczenie społeczne lub zdrowotne, </w:t>
      </w:r>
    </w:p>
    <w:p w:rsidR="004513F9" w:rsidRPr="009E72DC" w:rsidRDefault="004513F9" w:rsidP="00B075AE">
      <w:pPr>
        <w:pStyle w:val="Akapitzlist"/>
        <w:numPr>
          <w:ilvl w:val="0"/>
          <w:numId w:val="48"/>
        </w:numPr>
        <w:spacing w:line="360" w:lineRule="auto"/>
        <w:jc w:val="both"/>
        <w:rPr>
          <w:rFonts w:ascii="Arial" w:hAnsi="Arial" w:cs="Arial"/>
          <w:sz w:val="16"/>
          <w:szCs w:val="16"/>
        </w:rPr>
      </w:pPr>
      <w:r w:rsidRPr="009E72DC">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4513F9" w:rsidRPr="00356349" w:rsidRDefault="004513F9" w:rsidP="00F648DC">
      <w:pPr>
        <w:pStyle w:val="Akapitzlist"/>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rsidR="00084402" w:rsidRPr="00084402" w:rsidRDefault="00084402"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084402">
        <w:rPr>
          <w:rFonts w:ascii="Arial" w:eastAsia="Arial" w:hAnsi="Arial" w:cs="Arial"/>
          <w:color w:val="000000"/>
          <w:sz w:val="16"/>
          <w:szCs w:val="16"/>
        </w:rPr>
        <w:t xml:space="preserve">Jeżeli w kraju, w którym Wykonawca ma siedzibę lub miejsce zamieszkania lub miejsce zamieszkania ma osoba, której dotyczy informacja albo dokument, nie wydaje się dokumentów, o których mowa w ust. 1 pkt. 1 lit. a- lit. d, lub gdy dokumenty te nie odnoszą się do wszystkich przypadków, o których mowa w ust. 1 pkt. 1 lit. a- lit. d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tej osoby lub miejsce zamieszkania ma osoba, której dokument miał dotyczyć. Postanowienia ust. 6 stosuje się odpowiednio. </w:t>
      </w:r>
    </w:p>
    <w:p w:rsidR="00ED6411" w:rsidRPr="00F86ABF"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Jeżeli Wykonawca nie złoży oświadczenia, o którym mowa w rozdz. VIII ust. 4 Specyfikacji,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5466BA" w:rsidRDefault="005466BA" w:rsidP="00343FA8">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p>
    <w:p w:rsidR="004513F9" w:rsidRPr="00343FA8" w:rsidRDefault="004513F9" w:rsidP="00343FA8">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sidRPr="00356349">
        <w:rPr>
          <w:rFonts w:ascii="Arial" w:eastAsia="Arial" w:hAnsi="Arial" w:cs="Arial"/>
          <w:b/>
          <w:i/>
          <w:color w:val="000000"/>
          <w:sz w:val="16"/>
          <w:szCs w:val="16"/>
          <w:u w:val="single"/>
        </w:rPr>
        <w:t>XI. PRZEDMIOTOWE ŚRODKI DOWODOWE</w:t>
      </w:r>
    </w:p>
    <w:p w:rsidR="00B94918" w:rsidRDefault="00343FA8" w:rsidP="00B94918">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eastAsia="Times New Roman" w:hAnsi="Arial" w:cs="Arial"/>
          <w:color w:val="000000"/>
          <w:sz w:val="16"/>
          <w:szCs w:val="16"/>
        </w:rPr>
      </w:pPr>
      <w:r w:rsidRPr="0083261E">
        <w:rPr>
          <w:rFonts w:ascii="Arial" w:eastAsia="Times New Roman" w:hAnsi="Arial" w:cs="Arial"/>
          <w:color w:val="000000"/>
          <w:sz w:val="16"/>
          <w:szCs w:val="16"/>
        </w:rPr>
        <w:t>Zamawiający wymaga złożenia wraz z ofertą:</w:t>
      </w:r>
    </w:p>
    <w:p w:rsidR="00ED7D82" w:rsidRPr="00377F51" w:rsidRDefault="00343FA8" w:rsidP="00ED7D82">
      <w:pPr>
        <w:pStyle w:val="Akapitzlist"/>
        <w:numPr>
          <w:ilvl w:val="0"/>
          <w:numId w:val="52"/>
        </w:numPr>
        <w:pBdr>
          <w:top w:val="nil"/>
          <w:left w:val="nil"/>
          <w:bottom w:val="nil"/>
          <w:right w:val="nil"/>
          <w:between w:val="nil"/>
        </w:pBdr>
        <w:shd w:val="clear" w:color="auto" w:fill="FFFFFF"/>
        <w:spacing w:line="360" w:lineRule="auto"/>
        <w:jc w:val="both"/>
        <w:rPr>
          <w:rFonts w:ascii="Arial" w:eastAsia="Times New Roman" w:hAnsi="Arial" w:cs="Arial"/>
          <w:b/>
          <w:color w:val="000000"/>
          <w:sz w:val="16"/>
          <w:szCs w:val="16"/>
        </w:rPr>
      </w:pPr>
      <w:r w:rsidRPr="00377F51">
        <w:rPr>
          <w:rFonts w:ascii="Arial" w:eastAsia="Arial" w:hAnsi="Arial" w:cs="Arial"/>
          <w:b/>
          <w:sz w:val="16"/>
          <w:szCs w:val="16"/>
        </w:rPr>
        <w:t>Certyfikat</w:t>
      </w:r>
      <w:r w:rsidR="00ED7D82" w:rsidRPr="00377F51">
        <w:rPr>
          <w:rFonts w:ascii="Arial" w:eastAsia="Arial" w:hAnsi="Arial" w:cs="Arial"/>
          <w:b/>
          <w:sz w:val="16"/>
          <w:szCs w:val="16"/>
        </w:rPr>
        <w:t xml:space="preserve"> CE lub Deklaracja</w:t>
      </w:r>
      <w:r w:rsidRPr="00377F51">
        <w:rPr>
          <w:rFonts w:ascii="Arial" w:eastAsia="Arial" w:hAnsi="Arial" w:cs="Arial"/>
          <w:b/>
          <w:sz w:val="16"/>
          <w:szCs w:val="16"/>
        </w:rPr>
        <w:t xml:space="preserve"> Zgodności</w:t>
      </w:r>
    </w:p>
    <w:p w:rsidR="009D5B69" w:rsidRDefault="009D5B69" w:rsidP="009D5B69">
      <w:pPr>
        <w:pStyle w:val="Akapitzlist"/>
        <w:numPr>
          <w:ilvl w:val="0"/>
          <w:numId w:val="52"/>
        </w:numPr>
        <w:pBdr>
          <w:top w:val="nil"/>
          <w:left w:val="nil"/>
          <w:bottom w:val="nil"/>
          <w:right w:val="nil"/>
          <w:between w:val="nil"/>
        </w:pBdr>
        <w:shd w:val="clear" w:color="auto" w:fill="FFFFFF"/>
        <w:spacing w:line="360" w:lineRule="auto"/>
        <w:jc w:val="both"/>
        <w:rPr>
          <w:rFonts w:ascii="Arial" w:hAnsi="Arial" w:cs="Arial"/>
          <w:b/>
          <w:color w:val="000000"/>
          <w:sz w:val="16"/>
          <w:szCs w:val="16"/>
        </w:rPr>
      </w:pPr>
      <w:r w:rsidRPr="009D5B69">
        <w:rPr>
          <w:rFonts w:ascii="Arial" w:hAnsi="Arial" w:cs="Arial"/>
          <w:b/>
          <w:color w:val="000000"/>
          <w:sz w:val="16"/>
          <w:szCs w:val="16"/>
        </w:rPr>
        <w:t>Oświadczenie Wykonawcy o zgodności realizacji zamówienia z zasadą DNSH, zgodnie z opisem przedmiotu zamówieni</w:t>
      </w:r>
      <w:r>
        <w:rPr>
          <w:rFonts w:ascii="Arial" w:hAnsi="Arial" w:cs="Arial"/>
          <w:b/>
          <w:color w:val="000000"/>
          <w:sz w:val="16"/>
          <w:szCs w:val="16"/>
        </w:rPr>
        <w:t xml:space="preserve">a </w:t>
      </w:r>
      <w:r w:rsidRPr="009D5B69">
        <w:rPr>
          <w:rFonts w:ascii="Arial" w:hAnsi="Arial" w:cs="Arial"/>
          <w:b/>
          <w:color w:val="000000"/>
          <w:sz w:val="16"/>
          <w:szCs w:val="16"/>
        </w:rPr>
        <w:t>stanowiącym Załącznik nr 1 do SWZ, według wzoru stanowiącego Załącznik nr 1B do SWZ</w:t>
      </w:r>
    </w:p>
    <w:p w:rsidR="009F40AD" w:rsidRPr="00377F51" w:rsidRDefault="003B59D6" w:rsidP="009F40AD">
      <w:pPr>
        <w:pStyle w:val="Akapitzlist"/>
        <w:numPr>
          <w:ilvl w:val="0"/>
          <w:numId w:val="52"/>
        </w:numPr>
        <w:pBdr>
          <w:top w:val="nil"/>
          <w:left w:val="nil"/>
          <w:bottom w:val="nil"/>
          <w:right w:val="nil"/>
          <w:between w:val="nil"/>
        </w:pBdr>
        <w:shd w:val="clear" w:color="auto" w:fill="FFFFFF"/>
        <w:spacing w:line="360" w:lineRule="auto"/>
        <w:jc w:val="both"/>
        <w:rPr>
          <w:rFonts w:ascii="Arial" w:hAnsi="Arial" w:cs="Arial"/>
          <w:b/>
          <w:sz w:val="16"/>
          <w:szCs w:val="16"/>
        </w:rPr>
      </w:pPr>
      <w:r w:rsidRPr="00377F51">
        <w:rPr>
          <w:rFonts w:ascii="Arial" w:hAnsi="Arial" w:cs="Arial"/>
          <w:b/>
          <w:sz w:val="16"/>
          <w:szCs w:val="16"/>
          <w:u w:val="single"/>
        </w:rPr>
        <w:t>O</w:t>
      </w:r>
      <w:r w:rsidR="009F40AD" w:rsidRPr="00377F51">
        <w:rPr>
          <w:rFonts w:ascii="Arial" w:hAnsi="Arial" w:cs="Arial"/>
          <w:b/>
          <w:sz w:val="16"/>
          <w:szCs w:val="16"/>
          <w:u w:val="single"/>
        </w:rPr>
        <w:t>świadczenie producenta systemu HIS OPTIMED NXT</w:t>
      </w:r>
      <w:r w:rsidR="009F40AD" w:rsidRPr="00377F51">
        <w:rPr>
          <w:rFonts w:ascii="Arial" w:hAnsi="Arial" w:cs="Arial"/>
          <w:b/>
          <w:sz w:val="16"/>
          <w:szCs w:val="16"/>
        </w:rPr>
        <w:t xml:space="preserve"> potwierdzające, że integracja między systemem Wykonawcy, a systemem HIS OPTIMED NXT posiadanym przez Zamawiającego spełnia zakres funkcji zgo</w:t>
      </w:r>
      <w:r w:rsidRPr="00377F51">
        <w:rPr>
          <w:rFonts w:ascii="Arial" w:hAnsi="Arial" w:cs="Arial"/>
          <w:b/>
          <w:sz w:val="16"/>
          <w:szCs w:val="16"/>
        </w:rPr>
        <w:t xml:space="preserve">dny z </w:t>
      </w:r>
      <w:r w:rsidR="009F40AD" w:rsidRPr="00377F51">
        <w:rPr>
          <w:rFonts w:ascii="Arial" w:hAnsi="Arial" w:cs="Arial"/>
          <w:b/>
          <w:sz w:val="16"/>
          <w:szCs w:val="16"/>
        </w:rPr>
        <w:t>Załącznik</w:t>
      </w:r>
      <w:r w:rsidRPr="00377F51">
        <w:rPr>
          <w:rFonts w:ascii="Arial" w:hAnsi="Arial" w:cs="Arial"/>
          <w:b/>
          <w:sz w:val="16"/>
          <w:szCs w:val="16"/>
        </w:rPr>
        <w:t>iem</w:t>
      </w:r>
      <w:r w:rsidR="009F40AD" w:rsidRPr="00377F51">
        <w:rPr>
          <w:rFonts w:ascii="Arial" w:hAnsi="Arial" w:cs="Arial"/>
          <w:b/>
          <w:sz w:val="16"/>
          <w:szCs w:val="16"/>
        </w:rPr>
        <w:t xml:space="preserve"> nr 1</w:t>
      </w:r>
      <w:r w:rsidRPr="00377F51">
        <w:rPr>
          <w:rFonts w:ascii="Arial" w:hAnsi="Arial" w:cs="Arial"/>
          <w:b/>
          <w:sz w:val="16"/>
          <w:szCs w:val="16"/>
        </w:rPr>
        <w:t>A</w:t>
      </w:r>
      <w:r w:rsidR="009F40AD" w:rsidRPr="00377F51">
        <w:rPr>
          <w:rFonts w:ascii="Arial" w:hAnsi="Arial" w:cs="Arial"/>
          <w:b/>
          <w:sz w:val="16"/>
          <w:szCs w:val="16"/>
        </w:rPr>
        <w:t xml:space="preserve"> do SWZ</w:t>
      </w:r>
    </w:p>
    <w:p w:rsidR="004513F9" w:rsidRPr="00356349" w:rsidRDefault="004513F9" w:rsidP="0083261E">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6349">
        <w:rPr>
          <w:rFonts w:ascii="Arial" w:eastAsia="Times New Roman" w:hAnsi="Arial" w:cs="Arial"/>
          <w:color w:val="000000"/>
          <w:sz w:val="16"/>
          <w:szCs w:val="16"/>
        </w:rPr>
        <w:t xml:space="preserve">Zgodnie z art. 107 ust. 2 ustawy </w:t>
      </w:r>
      <w:proofErr w:type="spellStart"/>
      <w:r w:rsidRPr="00356349">
        <w:rPr>
          <w:rFonts w:ascii="Arial" w:eastAsia="Times New Roman" w:hAnsi="Arial" w:cs="Arial"/>
          <w:color w:val="000000"/>
          <w:sz w:val="16"/>
          <w:szCs w:val="16"/>
        </w:rPr>
        <w:t>Pzp</w:t>
      </w:r>
      <w:proofErr w:type="spellEnd"/>
      <w:r w:rsidRPr="00356349">
        <w:rPr>
          <w:rFonts w:ascii="Arial" w:eastAsia="Times New Roman" w:hAnsi="Arial" w:cs="Arial"/>
          <w:color w:val="000000"/>
          <w:sz w:val="16"/>
          <w:szCs w:val="16"/>
        </w:rPr>
        <w:t>, Zamawiający informuje, iż w przypadku</w:t>
      </w:r>
      <w:r w:rsidR="00B4600C">
        <w:rPr>
          <w:rFonts w:ascii="Arial" w:eastAsia="Times New Roman" w:hAnsi="Arial" w:cs="Arial"/>
          <w:color w:val="000000"/>
          <w:sz w:val="16"/>
          <w:szCs w:val="16"/>
        </w:rPr>
        <w:t>,</w:t>
      </w:r>
      <w:r w:rsidRPr="00356349">
        <w:rPr>
          <w:rFonts w:ascii="Arial" w:eastAsia="Times New Roman" w:hAnsi="Arial" w:cs="Arial"/>
          <w:color w:val="000000"/>
          <w:sz w:val="16"/>
          <w:szCs w:val="16"/>
        </w:rPr>
        <w:t xml:space="preserve"> gdy wykonawca nie złoży przedmiotowych środków dowodowych lub złożone przedmiotowe środki dowodowe będą niekompletne, zamawiający wezwie do ich złożenia lub uzupełnienia w wyznaczonym terminie.</w:t>
      </w:r>
    </w:p>
    <w:p w:rsidR="004513F9" w:rsidRPr="00356349" w:rsidRDefault="004513F9" w:rsidP="0083261E">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6349">
        <w:rPr>
          <w:rFonts w:ascii="Arial" w:hAnsi="Arial" w:cs="Arial"/>
          <w:color w:val="000000"/>
          <w:sz w:val="16"/>
          <w:szCs w:val="16"/>
        </w:rPr>
        <w:t>Zamawiający akceptuje również certyfikaty wydane przez inne równoważne jednostki oceniające zgodność.</w:t>
      </w:r>
    </w:p>
    <w:p w:rsidR="004513F9" w:rsidRPr="00356349" w:rsidRDefault="004513F9" w:rsidP="0083261E">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6349">
        <w:rPr>
          <w:rFonts w:ascii="Arial" w:hAnsi="Arial" w:cs="Arial"/>
          <w:color w:val="000000"/>
          <w:sz w:val="16"/>
          <w:szCs w:val="16"/>
        </w:rPr>
        <w:t xml:space="preserve">Zamawiający akceptuje odpowiednie przedmiotowe środki dowodowe, inne niż te, o których mowa w  art. 105 ust. 1 i 3 ustawy </w:t>
      </w:r>
      <w:proofErr w:type="spellStart"/>
      <w:r w:rsidRPr="00356349">
        <w:rPr>
          <w:rFonts w:ascii="Arial" w:hAnsi="Arial" w:cs="Arial"/>
          <w:color w:val="000000"/>
          <w:sz w:val="16"/>
          <w:szCs w:val="16"/>
        </w:rPr>
        <w:t>Pzp</w:t>
      </w:r>
      <w:proofErr w:type="spellEnd"/>
      <w:r w:rsidRPr="00356349">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art. 105 ust. 1 i 3 ustawy </w:t>
      </w:r>
      <w:proofErr w:type="spellStart"/>
      <w:r w:rsidRPr="00356349">
        <w:rPr>
          <w:rFonts w:ascii="Arial" w:hAnsi="Arial" w:cs="Arial"/>
          <w:color w:val="000000"/>
          <w:sz w:val="16"/>
          <w:szCs w:val="16"/>
        </w:rPr>
        <w:t>Pzp</w:t>
      </w:r>
      <w:proofErr w:type="spellEnd"/>
      <w:r w:rsidRPr="00356349">
        <w:rPr>
          <w:rFonts w:ascii="Arial" w:hAnsi="Arial" w:cs="Arial"/>
          <w:color w:val="000000"/>
          <w:sz w:val="16"/>
          <w:szCs w:val="16"/>
        </w:rPr>
        <w:t>, ani możliwości ich uzyskania w</w:t>
      </w:r>
      <w:r w:rsidR="000F5E97">
        <w:rPr>
          <w:rFonts w:ascii="Arial" w:hAnsi="Arial" w:cs="Arial"/>
          <w:color w:val="000000"/>
          <w:sz w:val="16"/>
          <w:szCs w:val="16"/>
        </w:rPr>
        <w:t> </w:t>
      </w:r>
      <w:r w:rsidRPr="00356349">
        <w:rPr>
          <w:rFonts w:ascii="Arial" w:hAnsi="Arial" w:cs="Arial"/>
          <w:color w:val="000000"/>
          <w:sz w:val="16"/>
          <w:szCs w:val="16"/>
        </w:rPr>
        <w:t>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rsidR="004513F9" w:rsidRDefault="004513F9" w:rsidP="004513F9">
      <w:pPr>
        <w:pBdr>
          <w:top w:val="nil"/>
          <w:left w:val="nil"/>
          <w:bottom w:val="nil"/>
          <w:right w:val="nil"/>
          <w:between w:val="nil"/>
        </w:pBdr>
        <w:shd w:val="clear" w:color="auto" w:fill="FFFFFF"/>
        <w:spacing w:line="360" w:lineRule="auto"/>
        <w:ind w:right="840"/>
        <w:jc w:val="both"/>
        <w:rPr>
          <w:rFonts w:ascii="Arial" w:eastAsia="Arial" w:hAnsi="Arial" w:cs="Arial"/>
          <w:b/>
          <w:i/>
          <w:color w:val="000000"/>
          <w:sz w:val="16"/>
          <w:szCs w:val="16"/>
          <w:u w:val="single"/>
        </w:rPr>
      </w:pPr>
    </w:p>
    <w:p w:rsidR="004366B9" w:rsidRPr="009E72DC" w:rsidRDefault="004366B9" w:rsidP="009E72DC">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22EC2">
        <w:rPr>
          <w:rFonts w:ascii="Arial" w:eastAsia="Arial" w:hAnsi="Arial" w:cs="Arial"/>
          <w:b/>
          <w:i/>
          <w:color w:val="000000"/>
          <w:sz w:val="16"/>
          <w:szCs w:val="16"/>
          <w:u w:val="single"/>
        </w:rPr>
        <w:t xml:space="preserve">XII. </w:t>
      </w:r>
      <w:r w:rsidRPr="009E72DC">
        <w:rPr>
          <w:rFonts w:ascii="Arial" w:eastAsia="Arial" w:hAnsi="Arial" w:cs="Arial"/>
          <w:b/>
          <w:i/>
          <w:color w:val="000000"/>
          <w:sz w:val="16"/>
          <w:szCs w:val="16"/>
          <w:u w:val="single"/>
        </w:rPr>
        <w:t>INFORMACJE O ŚRODKACH KOMUNIKACJI ELEKTRONICZNEJ, PRZY UŻYCIU KTÓRYCH ZAMAWIAJĄCY BĘDZIE KOMUNIKOWAŁ SIĘ Z WYKONAWCAMI, ORAZ INFORMACJE O WYMAGANIACH TECHNICZNYCH I</w:t>
      </w:r>
      <w:r w:rsidR="009E72DC">
        <w:rPr>
          <w:rFonts w:ascii="Arial" w:eastAsia="Arial" w:hAnsi="Arial" w:cs="Arial"/>
          <w:b/>
          <w:i/>
          <w:color w:val="000000"/>
          <w:sz w:val="16"/>
          <w:szCs w:val="16"/>
          <w:u w:val="single"/>
        </w:rPr>
        <w:t> </w:t>
      </w:r>
      <w:r w:rsidRPr="009E72DC">
        <w:rPr>
          <w:rFonts w:ascii="Arial" w:eastAsia="Arial" w:hAnsi="Arial" w:cs="Arial"/>
          <w:b/>
          <w:i/>
          <w:color w:val="000000"/>
          <w:sz w:val="16"/>
          <w:szCs w:val="16"/>
          <w:u w:val="single"/>
        </w:rPr>
        <w:t>ORGANIZACYJNYCH SPORZĄDZANIA, WYSYŁANIA I ODBIERANIA KORESPONDENCJI ELEKTRONICZEJ</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history="1">
        <w:r w:rsidR="0047350E" w:rsidRPr="0082456E">
          <w:rPr>
            <w:rStyle w:val="Hipercze"/>
            <w:rFonts w:ascii="Arial" w:hAnsi="Arial" w:cs="Arial"/>
            <w:sz w:val="16"/>
            <w:szCs w:val="16"/>
          </w:rPr>
          <w:t>https://ezamowienia.gov.pl</w:t>
        </w:r>
      </w:hyperlink>
      <w:r w:rsidRPr="00022EC2">
        <w:rPr>
          <w:rFonts w:ascii="Arial" w:hAnsi="Arial" w:cs="Arial"/>
          <w:sz w:val="16"/>
          <w:szCs w:val="16"/>
        </w:rPr>
        <w:t>oraz poczty elektronicznej.</w:t>
      </w:r>
    </w:p>
    <w:p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wraz z Jednolitym Europejskim Dokumentem Zamówienia (JEDZ), należy złożyć, pod rygorem nieważności w</w:t>
      </w:r>
      <w:r w:rsidR="009973C7">
        <w:rPr>
          <w:rFonts w:ascii="Arial" w:hAnsi="Arial" w:cs="Arial"/>
          <w:sz w:val="16"/>
          <w:szCs w:val="16"/>
        </w:rPr>
        <w:t> </w:t>
      </w:r>
      <w:r w:rsidRPr="00022EC2">
        <w:rPr>
          <w:rFonts w:ascii="Arial" w:hAnsi="Arial" w:cs="Arial"/>
          <w:sz w:val="16"/>
          <w:szCs w:val="16"/>
        </w:rPr>
        <w:t xml:space="preserve">formie elektronicznej (opatrzonej kwalifikowanym podpisem elektronicznym) – przy użyciu Platformy e-Zamówienia, która jest dostępna pod adresem </w:t>
      </w:r>
      <w:hyperlink r:id="rId14" w:history="1">
        <w:r w:rsidRPr="00022EC2">
          <w:rPr>
            <w:rStyle w:val="Hipercze"/>
            <w:rFonts w:ascii="Arial" w:hAnsi="Arial" w:cs="Arial"/>
            <w:sz w:val="16"/>
            <w:szCs w:val="16"/>
          </w:rPr>
          <w:t>https://ezamowienia.gov.pl</w:t>
        </w:r>
      </w:hyperlink>
      <w:r w:rsidRPr="00022EC2">
        <w:rPr>
          <w:rFonts w:ascii="Arial" w:hAnsi="Arial" w:cs="Arial"/>
          <w:sz w:val="16"/>
          <w:szCs w:val="16"/>
        </w:rPr>
        <w:t>.</w:t>
      </w:r>
    </w:p>
    <w:p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stanowi Formularz ofertowy z Jednolitym Europejskim Dokumentem Zamówienia (JEDZ) wraz ze wszystkimi załącznikami stanowiącymi jej integralną część.</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Korzystanie z Platformy e-Zamówienia jest bezpłatne.</w:t>
      </w:r>
    </w:p>
    <w:p w:rsidR="004366B9" w:rsidRPr="001756D8" w:rsidRDefault="004366B9" w:rsidP="00343FA8">
      <w:pPr>
        <w:pBdr>
          <w:top w:val="nil"/>
          <w:left w:val="nil"/>
          <w:bottom w:val="nil"/>
          <w:right w:val="nil"/>
          <w:between w:val="nil"/>
        </w:pBdr>
        <w:spacing w:line="360" w:lineRule="auto"/>
        <w:ind w:left="357"/>
        <w:jc w:val="both"/>
        <w:rPr>
          <w:rFonts w:ascii="Arial" w:hAnsi="Arial" w:cs="Arial"/>
          <w:sz w:val="16"/>
          <w:szCs w:val="16"/>
        </w:rPr>
      </w:pPr>
      <w:r w:rsidRPr="00022EC2">
        <w:rPr>
          <w:rFonts w:ascii="Arial" w:hAnsi="Arial" w:cs="Arial"/>
          <w:sz w:val="16"/>
          <w:szCs w:val="16"/>
        </w:rPr>
        <w:t xml:space="preserve">Postępowanie można wyszukać również ze strony głównej Platformy e-Zamówienia (przycisk „Przeglądaj </w:t>
      </w:r>
      <w:r w:rsidRPr="001756D8">
        <w:rPr>
          <w:rFonts w:ascii="Arial" w:hAnsi="Arial" w:cs="Arial"/>
          <w:sz w:val="16"/>
          <w:szCs w:val="16"/>
        </w:rPr>
        <w:t>postępowania/konkursy”).</w:t>
      </w:r>
    </w:p>
    <w:p w:rsidR="00CE33A2" w:rsidRPr="001756D8"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1756D8">
        <w:rPr>
          <w:rFonts w:ascii="Arial" w:eastAsia="Arial" w:hAnsi="Arial" w:cs="Arial"/>
          <w:sz w:val="16"/>
          <w:szCs w:val="16"/>
        </w:rPr>
        <w:t>Identyfikator (ID) postępowania na Platformie e-Zamówienia:</w:t>
      </w:r>
      <w:r w:rsidR="00C60B76" w:rsidRPr="00C60B76">
        <w:rPr>
          <w:rFonts w:ascii="Helvetica Neue" w:hAnsi="Helvetica Neue"/>
          <w:color w:val="4A4A4A"/>
          <w:sz w:val="15"/>
          <w:szCs w:val="15"/>
          <w:shd w:val="clear" w:color="auto" w:fill="FFFFFF"/>
        </w:rPr>
        <w:t xml:space="preserve"> </w:t>
      </w:r>
      <w:r w:rsidR="00C60B76">
        <w:rPr>
          <w:rFonts w:ascii="Helvetica Neue" w:hAnsi="Helvetica Neue"/>
          <w:color w:val="4A4A4A"/>
          <w:sz w:val="15"/>
          <w:szCs w:val="15"/>
          <w:shd w:val="clear" w:color="auto" w:fill="FFFFFF"/>
        </w:rPr>
        <w:t>ocds-148610-5b7928b2-99d0-45a9-b997-9564ea0598bc</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1756D8">
        <w:rPr>
          <w:rFonts w:ascii="Arial" w:hAnsi="Arial" w:cs="Arial"/>
          <w:sz w:val="16"/>
          <w:szCs w:val="16"/>
        </w:rPr>
        <w:t>Wykonawca zamierzający wziąć udział w postępowaniu musi posiadać konto podmiotu „Wykonawca” na Platformie e-Zamówienia. Szczegółowe informacje na temat zakładania kont podmiotów oraz zasady i warunki korzystania z Platformy e-Zamówienia</w:t>
      </w:r>
      <w:r w:rsidRPr="00022EC2">
        <w:rPr>
          <w:rFonts w:ascii="Arial" w:hAnsi="Arial" w:cs="Arial"/>
          <w:sz w:val="16"/>
          <w:szCs w:val="16"/>
        </w:rPr>
        <w:t xml:space="preserve"> określa Regulamin Platformy e-Zamówienia, dostępny na stronie internetowej </w:t>
      </w:r>
      <w:r w:rsidRPr="00B4600C">
        <w:rPr>
          <w:rFonts w:ascii="Arial" w:hAnsi="Arial" w:cs="Arial"/>
          <w:color w:val="0000FF"/>
          <w:sz w:val="16"/>
          <w:szCs w:val="16"/>
          <w:u w:val="single"/>
        </w:rPr>
        <w:t>https://ezamowienia.gov.pl</w:t>
      </w:r>
      <w:r w:rsidRPr="00022EC2">
        <w:rPr>
          <w:rFonts w:ascii="Arial" w:hAnsi="Arial" w:cs="Arial"/>
          <w:sz w:val="16"/>
          <w:szCs w:val="16"/>
        </w:rPr>
        <w:t>oraz informacje zamieszczone w zakładce „Centrum Pomocy”.</w:t>
      </w:r>
    </w:p>
    <w:p w:rsidR="004366B9" w:rsidRPr="00B4600C"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Interaktywne instrukcje dostępne są na stronie </w:t>
      </w:r>
      <w:hyperlink r:id="rId15" w:history="1">
        <w:r w:rsidRPr="00022EC2">
          <w:rPr>
            <w:rStyle w:val="Hipercze"/>
            <w:rFonts w:ascii="Arial" w:hAnsi="Arial" w:cs="Arial"/>
            <w:sz w:val="16"/>
            <w:szCs w:val="16"/>
          </w:rPr>
          <w:t>https://ezamowienia.gov.pl/pl/komponent-edukacyjny/</w:t>
        </w:r>
      </w:hyperlink>
      <w:r w:rsidRPr="00022EC2">
        <w:rPr>
          <w:rFonts w:ascii="Arial" w:hAnsi="Arial" w:cs="Arial"/>
          <w:color w:val="0000FF"/>
          <w:sz w:val="16"/>
          <w:szCs w:val="16"/>
        </w:rPr>
        <w:t>.</w:t>
      </w:r>
      <w:r w:rsidRPr="00B4600C">
        <w:rPr>
          <w:rFonts w:ascii="Arial" w:hAnsi="Arial" w:cs="Arial"/>
          <w:sz w:val="16"/>
          <w:szCs w:val="16"/>
        </w:rPr>
        <w:t>Przeglądanie i</w:t>
      </w:r>
      <w:r w:rsidR="009973C7">
        <w:rPr>
          <w:rFonts w:ascii="Arial" w:hAnsi="Arial" w:cs="Arial"/>
          <w:sz w:val="16"/>
          <w:szCs w:val="16"/>
        </w:rPr>
        <w:t> </w:t>
      </w:r>
      <w:r w:rsidRPr="00B4600C">
        <w:rPr>
          <w:rFonts w:ascii="Arial" w:hAnsi="Arial" w:cs="Arial"/>
          <w:sz w:val="16"/>
          <w:szCs w:val="16"/>
        </w:rPr>
        <w:t xml:space="preserve">pobieranie publicznej treści dokumentacji postępowania nie wymaga posiadania konta na Platformie e-Zamówienia ani logowania.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roofErr w:type="spellStart"/>
      <w:r w:rsidRPr="00022EC2">
        <w:rPr>
          <w:rFonts w:ascii="Arial" w:hAnsi="Arial" w:cs="Arial"/>
          <w:sz w:val="16"/>
          <w:szCs w:val="16"/>
        </w:rPr>
        <w:t>Dz.U</w:t>
      </w:r>
      <w:proofErr w:type="spellEnd"/>
      <w:r w:rsidRPr="00022EC2">
        <w:rPr>
          <w:rFonts w:ascii="Arial" w:hAnsi="Arial" w:cs="Arial"/>
          <w:sz w:val="16"/>
          <w:szCs w:val="16"/>
        </w:rPr>
        <w:t xml:space="preserve">. 2022 poz. 2452), sporządza się w postaci elektronicznej, w formatach danych określonych w przepisach rozporządzenia Rady Ministrów z dnia 12 kwietnia 2012 r. w sprawie Krajowych Ram </w:t>
      </w:r>
      <w:proofErr w:type="spellStart"/>
      <w:r w:rsidRPr="00022EC2">
        <w:rPr>
          <w:rFonts w:ascii="Arial" w:hAnsi="Arial" w:cs="Arial"/>
          <w:sz w:val="16"/>
          <w:szCs w:val="16"/>
        </w:rPr>
        <w:t>Interoperacyjności</w:t>
      </w:r>
      <w:proofErr w:type="spellEnd"/>
      <w:r w:rsidRPr="00022EC2">
        <w:rPr>
          <w:rFonts w:ascii="Arial" w:hAnsi="Arial" w:cs="Arial"/>
          <w:sz w:val="16"/>
          <w:szCs w:val="16"/>
        </w:rPr>
        <w:t>, minimalnych wymagań dla rejestrów publicznych i wymiany informacji w postaci elektronicznej oraz minimalnych wymagań dla systemów teleinformatycznych (Dz. U. z 2017 r. poz. 2247), z uwzględnieniem rodzaju przekazywanych danych i</w:t>
      </w:r>
      <w:r w:rsidR="009E72DC">
        <w:rPr>
          <w:rFonts w:ascii="Arial" w:hAnsi="Arial" w:cs="Arial"/>
          <w:sz w:val="16"/>
          <w:szCs w:val="16"/>
        </w:rPr>
        <w:t> </w:t>
      </w:r>
      <w:r w:rsidRPr="00022EC2">
        <w:rPr>
          <w:rFonts w:ascii="Arial" w:hAnsi="Arial" w:cs="Arial"/>
          <w:sz w:val="16"/>
          <w:szCs w:val="16"/>
        </w:rPr>
        <w:t xml:space="preserve">przekazuje się jako załączniki. </w:t>
      </w:r>
      <w:r w:rsidRPr="00022EC2">
        <w:rPr>
          <w:rFonts w:ascii="Arial" w:hAnsi="Arial" w:cs="Arial"/>
          <w:color w:val="000000"/>
          <w:sz w:val="16"/>
          <w:szCs w:val="16"/>
        </w:rPr>
        <w:t>W</w:t>
      </w:r>
      <w:r w:rsidR="00ED6411">
        <w:rPr>
          <w:rFonts w:ascii="Arial" w:hAnsi="Arial" w:cs="Arial"/>
          <w:color w:val="000000"/>
          <w:sz w:val="16"/>
          <w:szCs w:val="16"/>
        </w:rPr>
        <w:t> </w:t>
      </w:r>
      <w:r w:rsidRPr="00022EC2">
        <w:rPr>
          <w:rFonts w:ascii="Arial" w:hAnsi="Arial" w:cs="Arial"/>
          <w:color w:val="000000"/>
          <w:sz w:val="16"/>
          <w:szCs w:val="16"/>
        </w:rPr>
        <w:t xml:space="preserve">przypadku formatów, o których mowa w art. 66 ust. 1 ustawy </w:t>
      </w:r>
      <w:proofErr w:type="spellStart"/>
      <w:r w:rsidRPr="00022EC2">
        <w:rPr>
          <w:rFonts w:ascii="Arial" w:hAnsi="Arial" w:cs="Arial"/>
          <w:color w:val="000000"/>
          <w:sz w:val="16"/>
          <w:szCs w:val="16"/>
        </w:rPr>
        <w:t>Pzp</w:t>
      </w:r>
      <w:proofErr w:type="spellEnd"/>
      <w:r w:rsidRPr="00022EC2">
        <w:rPr>
          <w:rFonts w:ascii="Arial" w:hAnsi="Arial" w:cs="Arial"/>
          <w:color w:val="000000"/>
          <w:sz w:val="16"/>
          <w:szCs w:val="16"/>
        </w:rPr>
        <w:t xml:space="preserve">, ww. regulacje nie będą miały bezpośredniego zastosowania.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Informacje, oświadczenia lub dokumenty, inne niż wymienione w § 2 ust. 1 rozporządzenia Prezesa Rady Ministrów w</w:t>
      </w:r>
      <w:r w:rsidR="009E72DC">
        <w:rPr>
          <w:rFonts w:ascii="Arial" w:hAnsi="Arial" w:cs="Arial"/>
          <w:color w:val="000000"/>
          <w:sz w:val="16"/>
          <w:szCs w:val="16"/>
        </w:rPr>
        <w:t> </w:t>
      </w:r>
      <w:r w:rsidRPr="00022EC2">
        <w:rPr>
          <w:rFonts w:ascii="Arial" w:hAnsi="Arial" w:cs="Arial"/>
          <w:color w:val="000000"/>
          <w:sz w:val="16"/>
          <w:szCs w:val="16"/>
        </w:rPr>
        <w:t xml:space="preserve">sprawie wymagań dla dokumentów elektronicznych, przekazywane w postępowaniu sporządza się w postaci elektronicznej: </w:t>
      </w:r>
    </w:p>
    <w:p w:rsidR="004366B9" w:rsidRPr="00343FA8" w:rsidRDefault="004366B9" w:rsidP="00B075AE">
      <w:pPr>
        <w:pStyle w:val="Akapitzlist"/>
        <w:numPr>
          <w:ilvl w:val="0"/>
          <w:numId w:val="50"/>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 xml:space="preserve">w formatach danych określonych w przepisach rozporządzenia Rady Ministrów w sprawie Krajowych Ram </w:t>
      </w:r>
      <w:proofErr w:type="spellStart"/>
      <w:r w:rsidRPr="00343FA8">
        <w:rPr>
          <w:rFonts w:ascii="Arial" w:hAnsi="Arial" w:cs="Arial"/>
          <w:color w:val="000000"/>
          <w:sz w:val="16"/>
          <w:szCs w:val="16"/>
        </w:rPr>
        <w:t>Interoperacyjności</w:t>
      </w:r>
      <w:proofErr w:type="spellEnd"/>
      <w:r w:rsidRPr="00343FA8">
        <w:rPr>
          <w:rFonts w:ascii="Arial" w:hAnsi="Arial" w:cs="Arial"/>
          <w:color w:val="000000"/>
          <w:sz w:val="16"/>
          <w:szCs w:val="16"/>
        </w:rPr>
        <w:t xml:space="preserve"> (i przekazuje się jako załącznik), lub </w:t>
      </w:r>
    </w:p>
    <w:p w:rsidR="004366B9" w:rsidRPr="00343FA8" w:rsidRDefault="004366B9" w:rsidP="00B075AE">
      <w:pPr>
        <w:pStyle w:val="Akapitzlist"/>
        <w:numPr>
          <w:ilvl w:val="0"/>
          <w:numId w:val="50"/>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jako tekst wpisany bezpośrednio do wiadomości przekazywanej przy użyciu środków komunikacji elektronicznej (np. w</w:t>
      </w:r>
      <w:r w:rsidR="009E72DC" w:rsidRPr="00343FA8">
        <w:rPr>
          <w:rFonts w:ascii="Arial" w:hAnsi="Arial" w:cs="Arial"/>
          <w:color w:val="000000"/>
          <w:sz w:val="16"/>
          <w:szCs w:val="16"/>
        </w:rPr>
        <w:t> </w:t>
      </w:r>
      <w:r w:rsidRPr="00343FA8">
        <w:rPr>
          <w:rFonts w:ascii="Arial" w:hAnsi="Arial" w:cs="Arial"/>
          <w:color w:val="000000"/>
          <w:sz w:val="16"/>
          <w:szCs w:val="16"/>
        </w:rPr>
        <w:t>treści wiadomości e-mail lub w treści „Formularza do komunikacji”).</w:t>
      </w:r>
    </w:p>
    <w:p w:rsidR="009800CA" w:rsidRDefault="004366B9" w:rsidP="009800CA">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w:t>
      </w:r>
      <w:r w:rsidR="009E72DC">
        <w:rPr>
          <w:rFonts w:ascii="Arial" w:hAnsi="Arial" w:cs="Arial"/>
          <w:sz w:val="16"/>
          <w:szCs w:val="16"/>
        </w:rPr>
        <w:t> </w:t>
      </w:r>
      <w:r w:rsidRPr="00022EC2">
        <w:rPr>
          <w:rFonts w:ascii="Arial" w:hAnsi="Arial" w:cs="Arial"/>
          <w:sz w:val="16"/>
          <w:szCs w:val="16"/>
        </w:rPr>
        <w:t>nazwie pliku „Dokument stanowiący tajemnicę przedsiębiorstwa”.</w:t>
      </w:r>
    </w:p>
    <w:p w:rsidR="00710782" w:rsidRPr="009800CA" w:rsidRDefault="00710782" w:rsidP="009800CA">
      <w:pPr>
        <w:pBdr>
          <w:top w:val="nil"/>
          <w:left w:val="nil"/>
          <w:bottom w:val="nil"/>
          <w:right w:val="nil"/>
          <w:between w:val="nil"/>
        </w:pBdr>
        <w:spacing w:line="360" w:lineRule="auto"/>
        <w:ind w:left="357"/>
        <w:jc w:val="both"/>
        <w:rPr>
          <w:rFonts w:ascii="Arial" w:eastAsia="Arial" w:hAnsi="Arial" w:cs="Arial"/>
          <w:sz w:val="16"/>
          <w:szCs w:val="16"/>
        </w:rPr>
      </w:pPr>
      <w:r w:rsidRPr="009800CA">
        <w:rPr>
          <w:rFonts w:ascii="Arial" w:eastAsia="Arial" w:hAnsi="Arial" w:cs="Arial"/>
          <w:sz w:val="16"/>
          <w:szCs w:val="16"/>
        </w:rPr>
        <w:t>Zaleca się, aby uzasadnienie zastrzeżenia informacji jako tajemnicy przedsiębiorstwa było sformułowane w sposób umożliwiający jego udostępnienie.</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lastRenderedPageBreak/>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9E72DC">
        <w:rPr>
          <w:rFonts w:ascii="Arial" w:hAnsi="Arial" w:cs="Arial"/>
          <w:sz w:val="16"/>
          <w:szCs w:val="16"/>
        </w:rPr>
        <w:t> </w:t>
      </w:r>
      <w:r w:rsidRPr="00022EC2">
        <w:rPr>
          <w:rFonts w:ascii="Arial" w:hAnsi="Arial" w:cs="Arial"/>
          <w:sz w:val="16"/>
          <w:szCs w:val="16"/>
        </w:rPr>
        <w:t>udzielanie odpowiedzi. Formularze do komunikacji umożliwiają również dołączenie załącznika do przesyłanej wiadomości (przycisk „dodaj załącznik”).</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9E72DC">
        <w:rPr>
          <w:rFonts w:ascii="Arial" w:hAnsi="Arial" w:cs="Arial"/>
          <w:sz w:val="16"/>
          <w:szCs w:val="16"/>
        </w:rPr>
        <w:t> </w:t>
      </w:r>
      <w:r w:rsidRPr="00022EC2">
        <w:rPr>
          <w:rFonts w:ascii="Arial" w:hAnsi="Arial" w:cs="Arial"/>
          <w:sz w:val="16"/>
          <w:szCs w:val="16"/>
        </w:rPr>
        <w:t>„Formularzy do komunikacji” służących do zadawania pytań dotyczących treści SWZ wystarczające jest posiadanie tzw. konta uproszczonego na Platformie e-Zamówienia.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Wszystkie wysłane i odebrane w postępowaniu przez wykonawcę wiadomości widoczne są po zalogowaniu w podglądzie postępowania w zakładce „Komunikacja”.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0A1938">
        <w:rPr>
          <w:rFonts w:ascii="Arial" w:hAnsi="Arial" w:cs="Arial"/>
          <w:sz w:val="16"/>
          <w:szCs w:val="16"/>
        </w:rPr>
        <w:t>https://ezamowienia.gov.pl</w:t>
      </w:r>
      <w:r w:rsidRPr="00022EC2">
        <w:rPr>
          <w:rFonts w:ascii="Arial" w:hAnsi="Arial" w:cs="Arial"/>
          <w:sz w:val="16"/>
          <w:szCs w:val="16"/>
        </w:rPr>
        <w:t>w zakładce „Zgłoś problem”.</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Zamawiający nie przewiduje odstąpienia od użycia środków komunikacji elektronicznej.</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b/>
          <w:color w:val="000000"/>
          <w:sz w:val="16"/>
          <w:szCs w:val="16"/>
        </w:rPr>
        <w:t xml:space="preserve">Znak sprawy: </w:t>
      </w:r>
      <w:r w:rsidR="0047350E">
        <w:rPr>
          <w:rFonts w:ascii="Arial" w:eastAsia="Arial" w:hAnsi="Arial" w:cs="Arial"/>
          <w:b/>
          <w:color w:val="000000"/>
          <w:sz w:val="16"/>
          <w:szCs w:val="16"/>
        </w:rPr>
        <w:t>45</w:t>
      </w:r>
      <w:r w:rsidR="00B94918">
        <w:rPr>
          <w:rFonts w:ascii="Arial" w:eastAsia="Arial" w:hAnsi="Arial" w:cs="Arial"/>
          <w:b/>
          <w:color w:val="000000"/>
          <w:sz w:val="16"/>
          <w:szCs w:val="16"/>
        </w:rPr>
        <w:t>/ZP/202</w:t>
      </w:r>
      <w:r w:rsidR="00ED7D82">
        <w:rPr>
          <w:rFonts w:ascii="Arial" w:eastAsia="Arial" w:hAnsi="Arial" w:cs="Arial"/>
          <w:b/>
          <w:color w:val="000000"/>
          <w:sz w:val="16"/>
          <w:szCs w:val="16"/>
        </w:rPr>
        <w:t>6</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color w:val="000000"/>
          <w:sz w:val="16"/>
          <w:szCs w:val="16"/>
        </w:rPr>
        <w:t>Osobą uprawnioną do porozumiewania się z wykon</w:t>
      </w:r>
      <w:r w:rsidR="00C42F43">
        <w:rPr>
          <w:rFonts w:ascii="Arial" w:eastAsia="Arial" w:hAnsi="Arial" w:cs="Arial"/>
          <w:color w:val="000000"/>
          <w:sz w:val="16"/>
          <w:szCs w:val="16"/>
        </w:rPr>
        <w:t xml:space="preserve">awcami jest: </w:t>
      </w:r>
      <w:r w:rsidR="006779ED">
        <w:rPr>
          <w:rFonts w:ascii="Arial" w:eastAsia="Arial" w:hAnsi="Arial" w:cs="Arial"/>
          <w:color w:val="000000"/>
          <w:sz w:val="16"/>
          <w:szCs w:val="16"/>
        </w:rPr>
        <w:t>Ewelina Rusinek</w:t>
      </w:r>
      <w:r w:rsidR="00AF789C" w:rsidRPr="00022EC2">
        <w:rPr>
          <w:rFonts w:ascii="Arial" w:eastAsia="Arial" w:hAnsi="Arial" w:cs="Arial"/>
          <w:color w:val="000000"/>
          <w:sz w:val="16"/>
          <w:szCs w:val="16"/>
        </w:rPr>
        <w:t xml:space="preserve">/ </w:t>
      </w:r>
      <w:r w:rsidRPr="00022EC2">
        <w:rPr>
          <w:rFonts w:ascii="Arial" w:eastAsia="Arial" w:hAnsi="Arial" w:cs="Arial"/>
          <w:color w:val="000000"/>
          <w:sz w:val="16"/>
          <w:szCs w:val="16"/>
        </w:rPr>
        <w:t xml:space="preserve">mail: </w:t>
      </w:r>
      <w:hyperlink r:id="rId16" w:history="1">
        <w:r w:rsidR="0047350E" w:rsidRPr="0082456E">
          <w:rPr>
            <w:rStyle w:val="Hipercze"/>
            <w:rFonts w:ascii="Arial" w:eastAsia="Arial" w:hAnsi="Arial" w:cs="Arial"/>
            <w:sz w:val="16"/>
            <w:szCs w:val="16"/>
          </w:rPr>
          <w:t>erusinek@rydygierkrakow.pl</w:t>
        </w:r>
      </w:hyperlink>
      <w:r w:rsidR="00D92278">
        <w:rPr>
          <w:rFonts w:ascii="Arial" w:eastAsia="Arial" w:hAnsi="Arial" w:cs="Arial"/>
          <w:color w:val="000000"/>
          <w:sz w:val="16"/>
          <w:szCs w:val="16"/>
        </w:rPr>
        <w:t xml:space="preserve"> / tel. (12) 64 68 2</w:t>
      </w:r>
      <w:r w:rsidR="0047350E">
        <w:rPr>
          <w:rFonts w:ascii="Arial" w:eastAsia="Arial" w:hAnsi="Arial" w:cs="Arial"/>
          <w:color w:val="000000"/>
          <w:sz w:val="16"/>
          <w:szCs w:val="16"/>
        </w:rPr>
        <w:t>10</w:t>
      </w:r>
      <w:r w:rsidRPr="00022EC2">
        <w:rPr>
          <w:rFonts w:ascii="Arial" w:eastAsia="Arial" w:hAnsi="Arial" w:cs="Arial"/>
          <w:color w:val="000000"/>
          <w:sz w:val="16"/>
          <w:szCs w:val="16"/>
        </w:rPr>
        <w:t xml:space="preserve"> / Dział Zamówień Publicznych i Zaopatrzenia.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Za datę przekazania dokumentów, informacji i oświadczeń oraz ich cyfrowych odwzorowań przyjmuje się datę ich wpływu na Platformę e-Zamówienia lub datę i godzinę wpływu na serwer pocztowy Zamawiającego. </w:t>
      </w:r>
    </w:p>
    <w:p w:rsidR="004513F9" w:rsidRPr="00B30207" w:rsidRDefault="004513F9" w:rsidP="004513F9">
      <w:pPr>
        <w:pBdr>
          <w:top w:val="nil"/>
          <w:left w:val="nil"/>
          <w:bottom w:val="nil"/>
          <w:right w:val="nil"/>
          <w:between w:val="nil"/>
        </w:pBdr>
        <w:shd w:val="clear" w:color="auto" w:fill="FFFFFF"/>
        <w:spacing w:line="360" w:lineRule="auto"/>
        <w:ind w:right="840"/>
        <w:jc w:val="both"/>
        <w:rPr>
          <w:rFonts w:ascii="Arial" w:eastAsia="Arial" w:hAnsi="Arial" w:cs="Arial"/>
          <w:color w:val="000000"/>
          <w:sz w:val="16"/>
          <w:szCs w:val="16"/>
          <w:u w:val="single"/>
        </w:rPr>
      </w:pPr>
    </w:p>
    <w:p w:rsidR="00006E2B" w:rsidRPr="00B30207" w:rsidRDefault="004513F9" w:rsidP="002B7512">
      <w:pPr>
        <w:pBdr>
          <w:top w:val="nil"/>
          <w:left w:val="nil"/>
          <w:bottom w:val="nil"/>
          <w:right w:val="nil"/>
          <w:between w:val="nil"/>
        </w:pBdr>
        <w:shd w:val="clear" w:color="auto" w:fill="FFFFFF"/>
        <w:spacing w:after="240" w:line="360" w:lineRule="auto"/>
        <w:jc w:val="both"/>
        <w:rPr>
          <w:rFonts w:ascii="Arial" w:eastAsia="Arial" w:hAnsi="Arial" w:cs="Arial"/>
          <w:b/>
          <w:i/>
          <w:color w:val="000000"/>
          <w:sz w:val="16"/>
          <w:szCs w:val="16"/>
          <w:u w:val="single"/>
        </w:rPr>
      </w:pPr>
      <w:r w:rsidRPr="00B30207">
        <w:rPr>
          <w:rFonts w:ascii="Arial" w:eastAsia="Arial" w:hAnsi="Arial" w:cs="Arial"/>
          <w:b/>
          <w:i/>
          <w:color w:val="000000"/>
          <w:sz w:val="16"/>
          <w:szCs w:val="16"/>
          <w:u w:val="single"/>
        </w:rPr>
        <w:t xml:space="preserve">XIII. </w:t>
      </w:r>
      <w:r w:rsidR="004366B9" w:rsidRPr="00B30207">
        <w:rPr>
          <w:rFonts w:ascii="Arial" w:eastAsia="Arial" w:hAnsi="Arial" w:cs="Arial"/>
          <w:b/>
          <w:i/>
          <w:color w:val="000000"/>
          <w:sz w:val="16"/>
          <w:szCs w:val="16"/>
          <w:u w:val="single"/>
        </w:rPr>
        <w:t>OPIS SPOSOBU PRZYGOTOWANIA OFERTY ORAZ DOKUMENTÓW WYMAGANYCH PRZEZZAMAWIAJĄCEGO W</w:t>
      </w:r>
      <w:r w:rsidR="00B30207">
        <w:rPr>
          <w:rFonts w:ascii="Arial" w:eastAsia="Arial" w:hAnsi="Arial" w:cs="Arial"/>
          <w:b/>
          <w:i/>
          <w:color w:val="000000"/>
          <w:sz w:val="16"/>
          <w:szCs w:val="16"/>
          <w:u w:val="single"/>
        </w:rPr>
        <w:t> </w:t>
      </w:r>
      <w:r w:rsidR="004366B9" w:rsidRPr="00B30207">
        <w:rPr>
          <w:rFonts w:ascii="Arial" w:eastAsia="Arial" w:hAnsi="Arial" w:cs="Arial"/>
          <w:b/>
          <w:i/>
          <w:color w:val="000000"/>
          <w:sz w:val="16"/>
          <w:szCs w:val="16"/>
          <w:u w:val="single"/>
        </w:rPr>
        <w:t>SWZ</w:t>
      </w:r>
    </w:p>
    <w:p w:rsidR="00006E2B" w:rsidRPr="002B7512" w:rsidRDefault="002B7512" w:rsidP="002B7512">
      <w:pPr>
        <w:pBdr>
          <w:top w:val="nil"/>
          <w:left w:val="nil"/>
          <w:bottom w:val="nil"/>
          <w:right w:val="nil"/>
          <w:between w:val="nil"/>
        </w:pBdr>
        <w:shd w:val="clear" w:color="auto" w:fill="FFFFFF"/>
        <w:spacing w:line="360" w:lineRule="auto"/>
        <w:jc w:val="both"/>
        <w:rPr>
          <w:rFonts w:ascii="Arial" w:eastAsia="Arial" w:hAnsi="Arial" w:cs="Arial"/>
          <w:b/>
          <w:i/>
          <w:color w:val="000000"/>
          <w:sz w:val="18"/>
          <w:szCs w:val="18"/>
          <w:u w:val="single"/>
        </w:rPr>
      </w:pPr>
      <w:r>
        <w:rPr>
          <w:rFonts w:ascii="Arial" w:eastAsia="Arial" w:hAnsi="Arial" w:cs="Arial"/>
          <w:b/>
          <w:color w:val="000000"/>
          <w:sz w:val="16"/>
          <w:szCs w:val="16"/>
          <w:u w:val="single"/>
        </w:rPr>
        <w:t xml:space="preserve">I.   </w:t>
      </w:r>
      <w:r w:rsidR="00AF789C" w:rsidRPr="002B7512">
        <w:rPr>
          <w:rFonts w:ascii="Arial" w:eastAsia="Arial" w:hAnsi="Arial" w:cs="Arial"/>
          <w:b/>
          <w:color w:val="000000"/>
          <w:sz w:val="16"/>
          <w:szCs w:val="16"/>
          <w:u w:val="single"/>
        </w:rPr>
        <w:t>Informacje ogólne</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t>Treść oferty musi być zgodna z wymaganiami Zamawiającego określonymi w dokumentach zamówienia, w szczególności zgodnie z niniejszą SWZ.</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006E2B" w:rsidRPr="00A622BB" w:rsidRDefault="00006E2B" w:rsidP="00006E2B">
      <w:pPr>
        <w:pStyle w:val="Akapitzlist"/>
        <w:spacing w:line="360" w:lineRule="auto"/>
        <w:ind w:left="360"/>
        <w:jc w:val="both"/>
        <w:rPr>
          <w:rFonts w:ascii="Arial" w:hAnsi="Arial" w:cs="Arial"/>
          <w:sz w:val="16"/>
          <w:szCs w:val="16"/>
        </w:rPr>
      </w:pPr>
      <w:r w:rsidRPr="00A622BB">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A622BB">
        <w:rPr>
          <w:rFonts w:ascii="Arial" w:hAnsi="Arial" w:cs="Arial"/>
          <w:sz w:val="16"/>
          <w:szCs w:val="16"/>
        </w:rPr>
        <w:t>Adobe</w:t>
      </w:r>
      <w:proofErr w:type="spellEnd"/>
      <w:r w:rsidRPr="00A622BB">
        <w:rPr>
          <w:rFonts w:ascii="Arial" w:hAnsi="Arial" w:cs="Arial"/>
          <w:sz w:val="16"/>
          <w:szCs w:val="16"/>
        </w:rPr>
        <w:t xml:space="preserve"> </w:t>
      </w:r>
      <w:proofErr w:type="spellStart"/>
      <w:r w:rsidRPr="00A622BB">
        <w:rPr>
          <w:rFonts w:ascii="Arial" w:hAnsi="Arial" w:cs="Arial"/>
          <w:sz w:val="16"/>
          <w:szCs w:val="16"/>
        </w:rPr>
        <w:t>Acrobat</w:t>
      </w:r>
      <w:proofErr w:type="spellEnd"/>
      <w:r w:rsidRPr="00A622BB">
        <w:rPr>
          <w:rFonts w:ascii="Arial" w:hAnsi="Arial" w:cs="Arial"/>
          <w:sz w:val="16"/>
          <w:szCs w:val="16"/>
        </w:rPr>
        <w:t xml:space="preserve"> </w:t>
      </w:r>
      <w:proofErr w:type="spellStart"/>
      <w:r w:rsidRPr="00A622BB">
        <w:rPr>
          <w:rFonts w:ascii="Arial" w:hAnsi="Arial" w:cs="Arial"/>
          <w:sz w:val="16"/>
          <w:szCs w:val="16"/>
        </w:rPr>
        <w:t>Reader</w:t>
      </w:r>
      <w:proofErr w:type="spellEnd"/>
      <w:r w:rsidRPr="00A622BB">
        <w:rPr>
          <w:rFonts w:ascii="Arial" w:hAnsi="Arial" w:cs="Arial"/>
          <w:sz w:val="16"/>
          <w:szCs w:val="16"/>
        </w:rPr>
        <w:t xml:space="preserve"> DC.</w:t>
      </w:r>
    </w:p>
    <w:p w:rsidR="00006E2B" w:rsidRPr="00A622BB" w:rsidRDefault="00006E2B" w:rsidP="00F648DC">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 xml:space="preserve">Formularz ofertowy podpisuje się kwalifikowanym podpisem elektronicznym w formacie </w:t>
      </w:r>
      <w:proofErr w:type="spellStart"/>
      <w:r w:rsidRPr="00A622BB">
        <w:rPr>
          <w:rFonts w:ascii="Arial" w:hAnsi="Arial" w:cs="Arial"/>
          <w:sz w:val="16"/>
          <w:szCs w:val="16"/>
        </w:rPr>
        <w:t>PAdES</w:t>
      </w:r>
      <w:proofErr w:type="spellEnd"/>
      <w:r w:rsidRPr="00A622BB">
        <w:rPr>
          <w:rFonts w:ascii="Arial" w:hAnsi="Arial" w:cs="Arial"/>
          <w:sz w:val="16"/>
          <w:szCs w:val="16"/>
        </w:rPr>
        <w:t xml:space="preserve"> typ wewnętrzny. Pozostałe dokumenty wchodzące w skład oferty lub składane wraz z ofertą, które są zgodnie z ustawą </w:t>
      </w:r>
      <w:proofErr w:type="spellStart"/>
      <w:r w:rsidRPr="00A622BB">
        <w:rPr>
          <w:rFonts w:ascii="Arial" w:hAnsi="Arial" w:cs="Arial"/>
          <w:sz w:val="16"/>
          <w:szCs w:val="16"/>
        </w:rPr>
        <w:t>Pzp</w:t>
      </w:r>
      <w:proofErr w:type="spellEnd"/>
      <w:r w:rsidRPr="00A622BB">
        <w:rPr>
          <w:rFonts w:ascii="Arial" w:hAnsi="Arial" w:cs="Arial"/>
          <w:sz w:val="16"/>
          <w:szCs w:val="16"/>
        </w:rPr>
        <w:t xml:space="preserve"> lub rozporządzeniem Prezesa Rady Ministrów w sprawie wymagań dla dokumentów elektronicznych opatrzone kwalifikowanym podpisem elektronicznym, mogą być zgodnie z wyborem wykonawcy opatrzone podpisem typu zewnętrznego lub wewnętrznego. W</w:t>
      </w:r>
      <w:r w:rsidR="009973C7">
        <w:rPr>
          <w:rFonts w:ascii="Arial" w:hAnsi="Arial" w:cs="Arial"/>
          <w:sz w:val="16"/>
          <w:szCs w:val="16"/>
        </w:rPr>
        <w:t> </w:t>
      </w:r>
      <w:r w:rsidRPr="00A622BB">
        <w:rPr>
          <w:rFonts w:ascii="Arial" w:hAnsi="Arial" w:cs="Arial"/>
          <w:sz w:val="16"/>
          <w:szCs w:val="16"/>
        </w:rPr>
        <w:t xml:space="preserve">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w:t>
      </w:r>
      <w:r w:rsidRPr="00A622BB">
        <w:rPr>
          <w:rFonts w:ascii="Arial" w:hAnsi="Arial" w:cs="Arial"/>
          <w:sz w:val="16"/>
          <w:szCs w:val="16"/>
        </w:rPr>
        <w:lastRenderedPageBreak/>
        <w:t>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006E2B" w:rsidRPr="00A622BB" w:rsidRDefault="00006E2B" w:rsidP="00F648DC">
      <w:pPr>
        <w:pStyle w:val="Akapitzlist"/>
        <w:numPr>
          <w:ilvl w:val="0"/>
          <w:numId w:val="42"/>
        </w:numPr>
        <w:autoSpaceDE w:val="0"/>
        <w:autoSpaceDN w:val="0"/>
        <w:adjustRightInd w:val="0"/>
        <w:spacing w:line="360" w:lineRule="auto"/>
        <w:ind w:hanging="357"/>
        <w:jc w:val="both"/>
        <w:rPr>
          <w:rFonts w:ascii="Arial" w:hAnsi="Arial" w:cs="Arial"/>
          <w:color w:val="000000"/>
          <w:sz w:val="16"/>
          <w:szCs w:val="16"/>
        </w:rPr>
      </w:pPr>
      <w:r w:rsidRPr="00A622B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006E2B" w:rsidRPr="00006E2B" w:rsidRDefault="00006E2B" w:rsidP="00006E2B">
      <w:pPr>
        <w:pBdr>
          <w:top w:val="nil"/>
          <w:left w:val="nil"/>
          <w:bottom w:val="nil"/>
          <w:right w:val="nil"/>
          <w:between w:val="nil"/>
        </w:pBdr>
        <w:shd w:val="clear" w:color="auto" w:fill="FFFFFF"/>
        <w:spacing w:line="360" w:lineRule="auto"/>
        <w:ind w:left="3"/>
        <w:jc w:val="both"/>
        <w:rPr>
          <w:rFonts w:ascii="Arial" w:eastAsia="Arial" w:hAnsi="Arial" w:cs="Arial"/>
          <w:b/>
          <w:i/>
          <w:color w:val="000000"/>
          <w:sz w:val="18"/>
          <w:szCs w:val="18"/>
          <w:u w:val="single"/>
        </w:rPr>
      </w:pPr>
    </w:p>
    <w:p w:rsidR="00006E2B" w:rsidRPr="002B7512" w:rsidRDefault="002B7512" w:rsidP="002B7512">
      <w:pPr>
        <w:pBdr>
          <w:top w:val="nil"/>
          <w:left w:val="nil"/>
          <w:bottom w:val="nil"/>
          <w:right w:val="nil"/>
          <w:between w:val="nil"/>
        </w:pBdr>
        <w:spacing w:line="360" w:lineRule="auto"/>
        <w:rPr>
          <w:rFonts w:ascii="Arial" w:eastAsia="Arial" w:hAnsi="Arial" w:cs="Arial"/>
          <w:color w:val="000000"/>
          <w:sz w:val="16"/>
          <w:szCs w:val="16"/>
          <w:u w:val="single"/>
        </w:rPr>
      </w:pPr>
      <w:r>
        <w:rPr>
          <w:rFonts w:ascii="Arial" w:eastAsia="Arial" w:hAnsi="Arial" w:cs="Arial"/>
          <w:b/>
          <w:color w:val="000000"/>
          <w:sz w:val="16"/>
          <w:szCs w:val="16"/>
          <w:u w:val="single"/>
        </w:rPr>
        <w:t xml:space="preserve">II.   </w:t>
      </w:r>
      <w:r w:rsidR="00006E2B" w:rsidRPr="002B7512">
        <w:rPr>
          <w:rFonts w:ascii="Arial" w:eastAsia="Arial" w:hAnsi="Arial" w:cs="Arial"/>
          <w:b/>
          <w:color w:val="000000"/>
          <w:sz w:val="16"/>
          <w:szCs w:val="16"/>
          <w:u w:val="single"/>
        </w:rPr>
        <w:t>Sposób oraz termin składania ofert</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może złożyć tylko jedną ofertę.</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 xml:space="preserve">Ofertę wraz z wymaganymi dokumentami należy złożyć w </w:t>
      </w:r>
      <w:r w:rsidRPr="000729FC">
        <w:rPr>
          <w:rFonts w:ascii="Arial" w:hAnsi="Arial" w:cs="Arial"/>
          <w:sz w:val="16"/>
          <w:szCs w:val="16"/>
        </w:rPr>
        <w:t xml:space="preserve">terminie </w:t>
      </w:r>
      <w:r w:rsidRPr="008B523E">
        <w:rPr>
          <w:rFonts w:ascii="Arial" w:hAnsi="Arial" w:cs="Arial"/>
          <w:b/>
          <w:bCs/>
          <w:sz w:val="16"/>
          <w:szCs w:val="16"/>
          <w:highlight w:val="yellow"/>
        </w:rPr>
        <w:t>do dnia</w:t>
      </w:r>
      <w:r w:rsidR="00C60B76">
        <w:rPr>
          <w:rFonts w:ascii="Arial" w:hAnsi="Arial" w:cs="Arial"/>
          <w:b/>
          <w:bCs/>
          <w:sz w:val="16"/>
          <w:szCs w:val="16"/>
          <w:highlight w:val="yellow"/>
        </w:rPr>
        <w:t xml:space="preserve"> 02.04.</w:t>
      </w:r>
      <w:r w:rsidR="00ED7D82">
        <w:rPr>
          <w:rFonts w:ascii="Arial" w:hAnsi="Arial" w:cs="Arial"/>
          <w:b/>
          <w:bCs/>
          <w:sz w:val="16"/>
          <w:szCs w:val="16"/>
          <w:highlight w:val="yellow"/>
        </w:rPr>
        <w:t>2026</w:t>
      </w:r>
      <w:r w:rsidRPr="008B523E">
        <w:rPr>
          <w:rFonts w:ascii="Arial" w:hAnsi="Arial" w:cs="Arial"/>
          <w:b/>
          <w:bCs/>
          <w:sz w:val="16"/>
          <w:szCs w:val="16"/>
          <w:highlight w:val="yellow"/>
        </w:rPr>
        <w:t xml:space="preserve"> r. do godziny</w:t>
      </w:r>
      <w:r w:rsidR="00C60B76">
        <w:rPr>
          <w:rFonts w:ascii="Arial" w:hAnsi="Arial" w:cs="Arial"/>
          <w:b/>
          <w:bCs/>
          <w:sz w:val="16"/>
          <w:szCs w:val="16"/>
          <w:highlight w:val="yellow"/>
        </w:rPr>
        <w:t xml:space="preserve"> </w:t>
      </w:r>
      <w:r w:rsidR="00953BF8" w:rsidRPr="00953BF8">
        <w:rPr>
          <w:rFonts w:ascii="Arial" w:hAnsi="Arial" w:cs="Arial"/>
          <w:b/>
          <w:bCs/>
          <w:sz w:val="16"/>
          <w:szCs w:val="16"/>
          <w:highlight w:val="yellow"/>
        </w:rPr>
        <w:t>09:00</w:t>
      </w:r>
    </w:p>
    <w:p w:rsidR="00006E2B" w:rsidRPr="00A622BB" w:rsidRDefault="00006E2B" w:rsidP="00F648DC">
      <w:pPr>
        <w:numPr>
          <w:ilvl w:val="0"/>
          <w:numId w:val="43"/>
        </w:numPr>
        <w:pBdr>
          <w:top w:val="nil"/>
          <w:left w:val="nil"/>
          <w:bottom w:val="nil"/>
          <w:right w:val="nil"/>
          <w:between w:val="nil"/>
        </w:pBdr>
        <w:spacing w:line="360" w:lineRule="auto"/>
        <w:ind w:left="363" w:hanging="357"/>
        <w:jc w:val="both"/>
        <w:rPr>
          <w:rFonts w:ascii="Arial" w:hAnsi="Arial" w:cs="Arial"/>
          <w:sz w:val="16"/>
          <w:szCs w:val="16"/>
        </w:rPr>
      </w:pPr>
      <w:r w:rsidRPr="00A622BB">
        <w:rPr>
          <w:rFonts w:ascii="Arial" w:hAnsi="Arial" w:cs="Arial"/>
          <w:sz w:val="16"/>
          <w:szCs w:val="16"/>
        </w:rPr>
        <w:t>Do oferty należy dołączyć wszystkie wymagane w SWZ dokumenty.</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622BB">
        <w:rPr>
          <w:rFonts w:ascii="Arial" w:hAnsi="Arial" w:cs="Arial"/>
          <w:sz w:val="16"/>
          <w:szCs w:val="16"/>
        </w:rPr>
        <w:t>drag&amp;drop</w:t>
      </w:r>
      <w:proofErr w:type="spellEnd"/>
      <w:r w:rsidRPr="00A622BB">
        <w:rPr>
          <w:rFonts w:ascii="Arial" w:hAnsi="Arial" w:cs="Arial"/>
          <w:sz w:val="16"/>
          <w:szCs w:val="16"/>
        </w:rPr>
        <w:t xml:space="preserve"> („przeciągnij” i</w:t>
      </w:r>
      <w:r w:rsidR="00FC65B3">
        <w:rPr>
          <w:rFonts w:ascii="Arial" w:hAnsi="Arial" w:cs="Arial"/>
          <w:sz w:val="16"/>
          <w:szCs w:val="16"/>
        </w:rPr>
        <w:t> </w:t>
      </w:r>
      <w:r w:rsidRPr="00A622BB">
        <w:rPr>
          <w:rFonts w:ascii="Arial" w:hAnsi="Arial" w:cs="Arial"/>
          <w:sz w:val="16"/>
          <w:szCs w:val="16"/>
        </w:rPr>
        <w:t>„upuść”) służące do dodawania plików.</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color w:val="000000"/>
          <w:sz w:val="16"/>
          <w:szCs w:val="16"/>
        </w:rPr>
        <w:t>Jeżeli wraz z ofertą składane są dokumenty zawierające tajemnicę przedsiębiorstwa wykonawca, w celu utrzymania w</w:t>
      </w:r>
      <w:r w:rsidR="00FC65B3">
        <w:rPr>
          <w:rFonts w:ascii="Arial" w:hAnsi="Arial" w:cs="Arial"/>
          <w:color w:val="000000"/>
          <w:sz w:val="16"/>
          <w:szCs w:val="16"/>
        </w:rPr>
        <w:t> </w:t>
      </w:r>
      <w:r w:rsidRPr="00A622BB">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FC65B3">
        <w:rPr>
          <w:rFonts w:ascii="Arial" w:hAnsi="Arial" w:cs="Arial"/>
          <w:color w:val="000000"/>
          <w:sz w:val="16"/>
          <w:szCs w:val="16"/>
        </w:rPr>
        <w:t> </w:t>
      </w:r>
      <w:r w:rsidRPr="00A622BB">
        <w:rPr>
          <w:rFonts w:ascii="Arial" w:hAnsi="Arial" w:cs="Arial"/>
          <w:color w:val="000000"/>
          <w:sz w:val="16"/>
          <w:szCs w:val="16"/>
        </w:rPr>
        <w:t xml:space="preserve">inne dokumenty przedstawione w ofercie przez Wykonawcę”. </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FC65B3">
        <w:rPr>
          <w:rFonts w:ascii="Arial" w:hAnsi="Arial" w:cs="Arial"/>
          <w:sz w:val="16"/>
          <w:szCs w:val="16"/>
        </w:rPr>
        <w:t> </w:t>
      </w:r>
      <w:r w:rsidRPr="00A622BB">
        <w:rPr>
          <w:rFonts w:ascii="Arial" w:hAnsi="Arial" w:cs="Arial"/>
          <w:sz w:val="16"/>
          <w:szCs w:val="16"/>
        </w:rPr>
        <w:t>Elektronicznym Potwierdzeniu Odebrania (EPO). EPP i EPO dostępne są dla zalogowanego Wykonawcy w zakładce „Oferty/Wnioski”.</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Oferta może być złożona tylko do upływu terminu składania ofert.</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może przed upływem terminu składania ofert wycofać ofertę. Wykonawca wycofuje ofertę w zakładce „Oferty/wnioski” używając przycisku „Wycofaj ofertę”.</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Maksymalny łączny rozmiar plików stanowiących ofertę lub składanych wraz z ofertą to 250 MB.</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po upływie terminu do składania ofert nie może skutecznie dokonać zmiany ani wycofać złożonej oferty.</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Zamawiający odrzuci ofertę złożoną po terminie składania ofert</w:t>
      </w:r>
    </w:p>
    <w:p w:rsidR="00006E2B" w:rsidRPr="00CE6660" w:rsidRDefault="00006E2B" w:rsidP="00CE6660">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O terminie z</w:t>
      </w:r>
      <w:r w:rsidRPr="00A622BB">
        <w:rPr>
          <w:rFonts w:ascii="Arial" w:hAnsi="Arial" w:cs="Arial" w:hint="eastAsia"/>
          <w:sz w:val="16"/>
          <w:szCs w:val="16"/>
        </w:rPr>
        <w:t>ł</w:t>
      </w:r>
      <w:r w:rsidRPr="00A622BB">
        <w:rPr>
          <w:rFonts w:ascii="Arial" w:hAnsi="Arial" w:cs="Arial"/>
          <w:sz w:val="16"/>
          <w:szCs w:val="16"/>
        </w:rPr>
        <w:t>o</w:t>
      </w:r>
      <w:r w:rsidRPr="00A622BB">
        <w:rPr>
          <w:rFonts w:ascii="Arial" w:hAnsi="Arial" w:cs="Arial" w:hint="eastAsia"/>
          <w:sz w:val="16"/>
          <w:szCs w:val="16"/>
        </w:rPr>
        <w:t>ż</w:t>
      </w:r>
      <w:r w:rsidRPr="00A622BB">
        <w:rPr>
          <w:rFonts w:ascii="Arial" w:hAnsi="Arial" w:cs="Arial"/>
          <w:sz w:val="16"/>
          <w:szCs w:val="16"/>
        </w:rPr>
        <w:t>enia oferty decyduje czas pe</w:t>
      </w:r>
      <w:r w:rsidRPr="00A622BB">
        <w:rPr>
          <w:rFonts w:ascii="Arial" w:hAnsi="Arial" w:cs="Arial" w:hint="eastAsia"/>
          <w:sz w:val="16"/>
          <w:szCs w:val="16"/>
        </w:rPr>
        <w:t>ł</w:t>
      </w:r>
      <w:r w:rsidRPr="00A622BB">
        <w:rPr>
          <w:rFonts w:ascii="Arial" w:hAnsi="Arial" w:cs="Arial"/>
          <w:sz w:val="16"/>
          <w:szCs w:val="16"/>
        </w:rPr>
        <w:t>nego przeprocesowania transakcji na Platformie.</w:t>
      </w:r>
    </w:p>
    <w:p w:rsidR="000B3F53" w:rsidRDefault="000B3F53">
      <w:pPr>
        <w:rPr>
          <w:rFonts w:ascii="Arial" w:eastAsia="Arial" w:hAnsi="Arial" w:cs="Arial"/>
          <w:b/>
          <w:color w:val="000000"/>
          <w:sz w:val="16"/>
          <w:szCs w:val="16"/>
          <w:u w:val="single"/>
        </w:rPr>
      </w:pPr>
    </w:p>
    <w:p w:rsidR="00006E2B" w:rsidRPr="002B7512" w:rsidRDefault="002B7512" w:rsidP="002B7512">
      <w:pPr>
        <w:pBdr>
          <w:top w:val="nil"/>
          <w:left w:val="nil"/>
          <w:bottom w:val="nil"/>
          <w:right w:val="nil"/>
          <w:between w:val="nil"/>
        </w:pBdr>
        <w:spacing w:line="360" w:lineRule="auto"/>
        <w:rPr>
          <w:rFonts w:ascii="Arial" w:eastAsia="Arial" w:hAnsi="Arial" w:cs="Arial"/>
          <w:color w:val="000000"/>
          <w:sz w:val="16"/>
          <w:szCs w:val="16"/>
          <w:u w:val="single"/>
        </w:rPr>
      </w:pPr>
      <w:r>
        <w:rPr>
          <w:rFonts w:ascii="Arial" w:eastAsia="Arial" w:hAnsi="Arial" w:cs="Arial"/>
          <w:b/>
          <w:color w:val="000000"/>
          <w:sz w:val="16"/>
          <w:szCs w:val="16"/>
          <w:u w:val="single"/>
        </w:rPr>
        <w:t xml:space="preserve">III.   </w:t>
      </w:r>
      <w:r w:rsidR="00006E2B" w:rsidRPr="002B7512">
        <w:rPr>
          <w:rFonts w:ascii="Arial" w:eastAsia="Arial" w:hAnsi="Arial" w:cs="Arial"/>
          <w:b/>
          <w:color w:val="000000"/>
          <w:sz w:val="16"/>
          <w:szCs w:val="16"/>
          <w:u w:val="single"/>
        </w:rPr>
        <w:t>Termin otwarcia ofert</w:t>
      </w:r>
    </w:p>
    <w:p w:rsidR="00006E2B" w:rsidRPr="00A622BB" w:rsidRDefault="00006E2B" w:rsidP="00F648DC">
      <w:pPr>
        <w:numPr>
          <w:ilvl w:val="0"/>
          <w:numId w:val="44"/>
        </w:numPr>
        <w:spacing w:line="360" w:lineRule="auto"/>
        <w:jc w:val="both"/>
        <w:rPr>
          <w:rFonts w:ascii="Arial" w:hAnsi="Arial" w:cs="Arial"/>
          <w:sz w:val="16"/>
          <w:szCs w:val="16"/>
        </w:rPr>
      </w:pPr>
      <w:r w:rsidRPr="00A622BB">
        <w:rPr>
          <w:rFonts w:ascii="Arial" w:hAnsi="Arial" w:cs="Arial"/>
          <w:bCs/>
          <w:sz w:val="16"/>
          <w:szCs w:val="16"/>
        </w:rPr>
        <w:t xml:space="preserve">Otwarcie </w:t>
      </w:r>
      <w:r w:rsidRPr="001C6B34">
        <w:rPr>
          <w:rFonts w:ascii="Arial" w:hAnsi="Arial" w:cs="Arial"/>
          <w:bCs/>
          <w:sz w:val="16"/>
          <w:szCs w:val="16"/>
        </w:rPr>
        <w:t xml:space="preserve">ofert nastąpi </w:t>
      </w:r>
      <w:r w:rsidRPr="008B523E">
        <w:rPr>
          <w:rFonts w:ascii="Arial" w:hAnsi="Arial" w:cs="Arial"/>
          <w:b/>
          <w:bCs/>
          <w:sz w:val="16"/>
          <w:szCs w:val="16"/>
          <w:highlight w:val="yellow"/>
        </w:rPr>
        <w:t xml:space="preserve">w dniu </w:t>
      </w:r>
      <w:r w:rsidR="00C60B76">
        <w:rPr>
          <w:rFonts w:ascii="Arial" w:hAnsi="Arial" w:cs="Arial"/>
          <w:b/>
          <w:bCs/>
          <w:sz w:val="16"/>
          <w:szCs w:val="16"/>
          <w:highlight w:val="yellow"/>
        </w:rPr>
        <w:t>02.04.</w:t>
      </w:r>
      <w:r w:rsidR="00ED7D82">
        <w:rPr>
          <w:rFonts w:ascii="Arial" w:hAnsi="Arial" w:cs="Arial"/>
          <w:b/>
          <w:bCs/>
          <w:sz w:val="16"/>
          <w:szCs w:val="16"/>
          <w:highlight w:val="yellow"/>
        </w:rPr>
        <w:t>2026</w:t>
      </w:r>
      <w:r w:rsidR="006A04AA">
        <w:rPr>
          <w:rFonts w:ascii="Arial" w:hAnsi="Arial" w:cs="Arial"/>
          <w:b/>
          <w:bCs/>
          <w:sz w:val="16"/>
          <w:szCs w:val="16"/>
          <w:highlight w:val="yellow"/>
        </w:rPr>
        <w:t xml:space="preserve"> r.</w:t>
      </w:r>
      <w:r w:rsidRPr="008B523E">
        <w:rPr>
          <w:rFonts w:ascii="Arial" w:hAnsi="Arial" w:cs="Arial"/>
          <w:b/>
          <w:bCs/>
          <w:sz w:val="16"/>
          <w:szCs w:val="16"/>
          <w:highlight w:val="yellow"/>
        </w:rPr>
        <w:t>, o godz.</w:t>
      </w:r>
      <w:r w:rsidR="00953BF8">
        <w:rPr>
          <w:rFonts w:ascii="Arial" w:hAnsi="Arial" w:cs="Arial"/>
          <w:b/>
          <w:bCs/>
          <w:sz w:val="16"/>
          <w:szCs w:val="16"/>
          <w:highlight w:val="yellow"/>
        </w:rPr>
        <w:t>10:00</w:t>
      </w:r>
      <w:r w:rsidRPr="001C6B34">
        <w:rPr>
          <w:rFonts w:ascii="Arial" w:hAnsi="Arial" w:cs="Arial"/>
          <w:sz w:val="16"/>
          <w:szCs w:val="16"/>
        </w:rPr>
        <w:t xml:space="preserve"> przy</w:t>
      </w:r>
      <w:r w:rsidRPr="00A622BB">
        <w:rPr>
          <w:rFonts w:ascii="Arial" w:hAnsi="Arial" w:cs="Arial"/>
          <w:sz w:val="16"/>
          <w:szCs w:val="16"/>
        </w:rPr>
        <w:t xml:space="preserve"> użyciu systemu teleinformatycznego.</w:t>
      </w:r>
    </w:p>
    <w:p w:rsidR="00006E2B" w:rsidRPr="00A622BB" w:rsidRDefault="00006E2B" w:rsidP="00F648DC">
      <w:pPr>
        <w:numPr>
          <w:ilvl w:val="0"/>
          <w:numId w:val="44"/>
        </w:numPr>
        <w:pBdr>
          <w:top w:val="nil"/>
          <w:left w:val="nil"/>
          <w:bottom w:val="nil"/>
          <w:right w:val="nil"/>
          <w:between w:val="nil"/>
        </w:pBdr>
        <w:spacing w:line="360" w:lineRule="auto"/>
        <w:jc w:val="both"/>
        <w:rPr>
          <w:rFonts w:ascii="Arial" w:hAnsi="Arial" w:cs="Arial"/>
          <w:sz w:val="16"/>
          <w:szCs w:val="16"/>
        </w:rPr>
      </w:pPr>
      <w:r w:rsidRPr="00A622BB">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006E2B" w:rsidRPr="00A622BB" w:rsidRDefault="00006E2B" w:rsidP="00F648DC">
      <w:pPr>
        <w:numPr>
          <w:ilvl w:val="0"/>
          <w:numId w:val="44"/>
        </w:numPr>
        <w:pBdr>
          <w:top w:val="nil"/>
          <w:left w:val="nil"/>
          <w:bottom w:val="nil"/>
          <w:right w:val="nil"/>
          <w:between w:val="nil"/>
        </w:pBdr>
        <w:spacing w:line="360" w:lineRule="auto"/>
        <w:jc w:val="both"/>
        <w:rPr>
          <w:rFonts w:ascii="Arial" w:hAnsi="Arial" w:cs="Arial"/>
          <w:color w:val="FF0000"/>
          <w:sz w:val="16"/>
          <w:szCs w:val="16"/>
        </w:rPr>
      </w:pPr>
      <w:r w:rsidRPr="00A622BB">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006E2B" w:rsidRPr="00A622BB" w:rsidRDefault="00006E2B" w:rsidP="00F648DC">
      <w:pPr>
        <w:pStyle w:val="Akapitzlist"/>
        <w:numPr>
          <w:ilvl w:val="0"/>
          <w:numId w:val="44"/>
        </w:numPr>
        <w:shd w:val="clear" w:color="auto" w:fill="FFFFFF"/>
        <w:spacing w:line="360" w:lineRule="auto"/>
        <w:jc w:val="both"/>
        <w:rPr>
          <w:rFonts w:ascii="Arial" w:hAnsi="Arial" w:cs="Arial"/>
          <w:sz w:val="16"/>
          <w:szCs w:val="16"/>
        </w:rPr>
      </w:pPr>
      <w:r w:rsidRPr="00A622BB">
        <w:rPr>
          <w:rFonts w:ascii="Arial" w:hAnsi="Arial" w:cs="Arial"/>
          <w:sz w:val="16"/>
          <w:szCs w:val="16"/>
        </w:rPr>
        <w:t>Zgodnie z Ustawą PZP Zamawiający nie ma obowiązku przeprowadzania jawnej sesji otwarcia ofert w sposób jawny z</w:t>
      </w:r>
      <w:r w:rsidR="009973C7">
        <w:rPr>
          <w:rFonts w:ascii="Arial" w:hAnsi="Arial" w:cs="Arial"/>
          <w:sz w:val="16"/>
          <w:szCs w:val="16"/>
        </w:rPr>
        <w:t> </w:t>
      </w:r>
      <w:r w:rsidRPr="00A622BB">
        <w:rPr>
          <w:rFonts w:ascii="Arial" w:hAnsi="Arial" w:cs="Arial"/>
          <w:sz w:val="16"/>
          <w:szCs w:val="16"/>
        </w:rPr>
        <w:t xml:space="preserve">udziałem Wykonawców lub transmitowania sesji otwarcia za pośrednictwem elektronicznych narzędzi do przekazu wideo </w:t>
      </w:r>
      <w:proofErr w:type="spellStart"/>
      <w:r w:rsidRPr="00A622BB">
        <w:rPr>
          <w:rFonts w:ascii="Arial" w:hAnsi="Arial" w:cs="Arial"/>
          <w:sz w:val="16"/>
          <w:szCs w:val="16"/>
        </w:rPr>
        <w:t>on-line</w:t>
      </w:r>
      <w:proofErr w:type="spellEnd"/>
      <w:r w:rsidRPr="00A622BB">
        <w:rPr>
          <w:rFonts w:ascii="Arial" w:hAnsi="Arial" w:cs="Arial"/>
          <w:sz w:val="16"/>
          <w:szCs w:val="16"/>
        </w:rPr>
        <w:t xml:space="preserve">. </w:t>
      </w:r>
    </w:p>
    <w:p w:rsidR="00006E2B" w:rsidRDefault="00006E2B" w:rsidP="00F648DC">
      <w:pPr>
        <w:numPr>
          <w:ilvl w:val="0"/>
          <w:numId w:val="44"/>
        </w:numPr>
        <w:pBdr>
          <w:top w:val="nil"/>
          <w:left w:val="nil"/>
          <w:bottom w:val="nil"/>
          <w:right w:val="nil"/>
          <w:between w:val="nil"/>
        </w:pBdr>
        <w:spacing w:line="360" w:lineRule="auto"/>
        <w:jc w:val="both"/>
        <w:rPr>
          <w:rFonts w:ascii="Arial" w:eastAsia="Arial" w:hAnsi="Arial" w:cs="Arial"/>
          <w:sz w:val="16"/>
          <w:szCs w:val="16"/>
        </w:rPr>
      </w:pPr>
      <w:r w:rsidRPr="00A622BB">
        <w:rPr>
          <w:rFonts w:ascii="Arial" w:eastAsia="Arial" w:hAnsi="Arial" w:cs="Arial"/>
          <w:color w:val="000000"/>
          <w:sz w:val="16"/>
          <w:szCs w:val="16"/>
        </w:rPr>
        <w:t xml:space="preserve">Otwarcie ofert nastąpi na zasadach i w trybie art. 222 ust. 1, 2, 3 i 4 ustawy </w:t>
      </w:r>
      <w:proofErr w:type="spellStart"/>
      <w:r w:rsidRPr="00A622BB">
        <w:rPr>
          <w:rFonts w:ascii="Arial" w:eastAsia="Arial" w:hAnsi="Arial" w:cs="Arial"/>
          <w:color w:val="000000"/>
          <w:sz w:val="16"/>
          <w:szCs w:val="16"/>
        </w:rPr>
        <w:t>Pzp</w:t>
      </w:r>
      <w:proofErr w:type="spellEnd"/>
      <w:r w:rsidRPr="00A622BB">
        <w:rPr>
          <w:rFonts w:ascii="Arial" w:eastAsia="Arial" w:hAnsi="Arial" w:cs="Arial"/>
          <w:color w:val="000000"/>
          <w:sz w:val="16"/>
          <w:szCs w:val="16"/>
        </w:rPr>
        <w:t>.</w:t>
      </w:r>
    </w:p>
    <w:p w:rsidR="00006E2B" w:rsidRPr="00006E2B" w:rsidRDefault="00006E2B" w:rsidP="00F648DC">
      <w:pPr>
        <w:numPr>
          <w:ilvl w:val="0"/>
          <w:numId w:val="44"/>
        </w:numPr>
        <w:pBdr>
          <w:top w:val="nil"/>
          <w:left w:val="nil"/>
          <w:bottom w:val="nil"/>
          <w:right w:val="nil"/>
          <w:between w:val="nil"/>
        </w:pBdr>
        <w:spacing w:line="360" w:lineRule="auto"/>
        <w:jc w:val="both"/>
        <w:rPr>
          <w:rFonts w:ascii="Arial" w:eastAsia="Arial" w:hAnsi="Arial" w:cs="Arial"/>
          <w:sz w:val="16"/>
          <w:szCs w:val="16"/>
        </w:rPr>
      </w:pPr>
      <w:r w:rsidRPr="00006E2B">
        <w:rPr>
          <w:rFonts w:ascii="Arial" w:eastAsia="Arial" w:hAnsi="Arial" w:cs="Arial"/>
          <w:color w:val="000000"/>
          <w:sz w:val="16"/>
          <w:szCs w:val="16"/>
        </w:rPr>
        <w:t>Niezwłocznie po otwarciu ofert Zamawiający zamieści na stronie internetowej, na której była zamieszczona SWZ wraz z</w:t>
      </w:r>
      <w:r w:rsidR="009973C7">
        <w:rPr>
          <w:rFonts w:ascii="Arial" w:eastAsia="Arial" w:hAnsi="Arial" w:cs="Arial"/>
          <w:color w:val="000000"/>
          <w:sz w:val="16"/>
          <w:szCs w:val="16"/>
        </w:rPr>
        <w:t> </w:t>
      </w:r>
      <w:r w:rsidRPr="00006E2B">
        <w:rPr>
          <w:rFonts w:ascii="Arial" w:eastAsia="Arial" w:hAnsi="Arial" w:cs="Arial"/>
          <w:color w:val="000000"/>
          <w:sz w:val="16"/>
          <w:szCs w:val="16"/>
        </w:rPr>
        <w:t>załącznikami, informacje, o których mowa w art. 222 ust. 5 ustawy</w:t>
      </w:r>
    </w:p>
    <w:p w:rsidR="00006E2B" w:rsidRDefault="00006E2B" w:rsidP="00006E2B">
      <w:pPr>
        <w:pStyle w:val="Akapitzlist"/>
        <w:pBdr>
          <w:top w:val="nil"/>
          <w:left w:val="nil"/>
          <w:bottom w:val="nil"/>
          <w:right w:val="nil"/>
          <w:between w:val="nil"/>
        </w:pBdr>
        <w:spacing w:line="360" w:lineRule="auto"/>
        <w:rPr>
          <w:rFonts w:ascii="Arial" w:eastAsia="Arial" w:hAnsi="Arial" w:cs="Arial"/>
          <w:color w:val="000000"/>
          <w:sz w:val="16"/>
          <w:szCs w:val="16"/>
        </w:rPr>
      </w:pPr>
    </w:p>
    <w:p w:rsidR="004F5E7A" w:rsidRDefault="004F5E7A" w:rsidP="00006E2B">
      <w:pPr>
        <w:pStyle w:val="Akapitzlist"/>
        <w:pBdr>
          <w:top w:val="nil"/>
          <w:left w:val="nil"/>
          <w:bottom w:val="nil"/>
          <w:right w:val="nil"/>
          <w:between w:val="nil"/>
        </w:pBdr>
        <w:spacing w:line="360" w:lineRule="auto"/>
        <w:rPr>
          <w:rFonts w:ascii="Arial" w:eastAsia="Arial" w:hAnsi="Arial" w:cs="Arial"/>
          <w:color w:val="000000"/>
          <w:sz w:val="16"/>
          <w:szCs w:val="16"/>
        </w:rPr>
      </w:pPr>
    </w:p>
    <w:p w:rsidR="004F5E7A" w:rsidRPr="00006E2B" w:rsidRDefault="004F5E7A" w:rsidP="00006E2B">
      <w:pPr>
        <w:pStyle w:val="Akapitzlist"/>
        <w:pBdr>
          <w:top w:val="nil"/>
          <w:left w:val="nil"/>
          <w:bottom w:val="nil"/>
          <w:right w:val="nil"/>
          <w:between w:val="nil"/>
        </w:pBdr>
        <w:spacing w:line="360" w:lineRule="auto"/>
        <w:rPr>
          <w:rFonts w:ascii="Arial" w:eastAsia="Arial" w:hAnsi="Arial" w:cs="Arial"/>
          <w:color w:val="000000"/>
          <w:sz w:val="16"/>
          <w:szCs w:val="16"/>
        </w:rPr>
      </w:pPr>
    </w:p>
    <w:p w:rsidR="004513F9" w:rsidRPr="00006E2B" w:rsidRDefault="002B7512" w:rsidP="002B7512">
      <w:pPr>
        <w:pBdr>
          <w:top w:val="nil"/>
          <w:left w:val="nil"/>
          <w:bottom w:val="nil"/>
          <w:right w:val="nil"/>
          <w:between w:val="nil"/>
        </w:pBdr>
        <w:spacing w:line="360" w:lineRule="auto"/>
        <w:rPr>
          <w:rFonts w:ascii="Arial" w:eastAsia="Arial" w:hAnsi="Arial" w:cs="Arial"/>
          <w:color w:val="000000"/>
          <w:sz w:val="16"/>
          <w:szCs w:val="16"/>
        </w:rPr>
      </w:pPr>
      <w:r>
        <w:rPr>
          <w:rFonts w:ascii="Arial" w:eastAsia="Arial" w:hAnsi="Arial" w:cs="Arial"/>
          <w:b/>
          <w:color w:val="000000"/>
          <w:sz w:val="16"/>
          <w:szCs w:val="16"/>
          <w:u w:val="single"/>
        </w:rPr>
        <w:lastRenderedPageBreak/>
        <w:t xml:space="preserve">IV.   </w:t>
      </w:r>
      <w:r w:rsidR="00006E2B" w:rsidRPr="00A622BB">
        <w:rPr>
          <w:rFonts w:ascii="Arial" w:eastAsia="Arial" w:hAnsi="Arial" w:cs="Arial"/>
          <w:b/>
          <w:color w:val="000000"/>
          <w:sz w:val="16"/>
          <w:szCs w:val="16"/>
          <w:u w:val="single"/>
        </w:rPr>
        <w:t>Dokumenty składające się na ofertę</w:t>
      </w:r>
    </w:p>
    <w:p w:rsidR="00946D6A" w:rsidRPr="00A622BB" w:rsidRDefault="00946D6A" w:rsidP="000F5E97">
      <w:pPr>
        <w:pStyle w:val="Akapitzlist"/>
        <w:numPr>
          <w:ilvl w:val="0"/>
          <w:numId w:val="19"/>
        </w:numPr>
        <w:autoSpaceDE w:val="0"/>
        <w:autoSpaceDN w:val="0"/>
        <w:adjustRightInd w:val="0"/>
        <w:spacing w:line="360" w:lineRule="auto"/>
        <w:jc w:val="both"/>
        <w:rPr>
          <w:rFonts w:ascii="Arial" w:hAnsi="Arial" w:cs="Arial"/>
          <w:color w:val="000000"/>
          <w:sz w:val="16"/>
          <w:szCs w:val="16"/>
        </w:rPr>
      </w:pPr>
      <w:r w:rsidRPr="00A622BB">
        <w:rPr>
          <w:rFonts w:ascii="Arial" w:hAnsi="Arial" w:cs="Arial"/>
          <w:b/>
          <w:bCs/>
          <w:color w:val="000000"/>
          <w:sz w:val="16"/>
          <w:szCs w:val="16"/>
        </w:rPr>
        <w:t xml:space="preserve">Formularz Ofertowy, </w:t>
      </w:r>
      <w:r w:rsidRPr="00A622BB">
        <w:rPr>
          <w:rFonts w:ascii="Arial" w:hAnsi="Arial" w:cs="Arial"/>
          <w:color w:val="000000"/>
          <w:sz w:val="16"/>
          <w:szCs w:val="16"/>
        </w:rPr>
        <w:t>udostępniony przez Zamawiającego na Platformie e-Zamówienia i zamieszczony w podglądzie postępowania w zakładce „Informacje podstawowe”, podpisany kwalifikowanym podpisem elektronicznym przez osoby umocowane należycie do reprezentowania Wykonawcy</w:t>
      </w:r>
      <w:r w:rsidR="009E72DC">
        <w:rPr>
          <w:rFonts w:ascii="Arial" w:hAnsi="Arial" w:cs="Arial"/>
          <w:color w:val="000000"/>
          <w:sz w:val="16"/>
          <w:szCs w:val="16"/>
        </w:rPr>
        <w:t>,</w:t>
      </w:r>
    </w:p>
    <w:p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szczegółowa oferta cenowa</w:t>
      </w:r>
      <w:r w:rsidRPr="00356349">
        <w:rPr>
          <w:rFonts w:ascii="Arial" w:eastAsia="Arial" w:hAnsi="Arial" w:cs="Arial"/>
          <w:color w:val="000000"/>
          <w:sz w:val="16"/>
          <w:szCs w:val="16"/>
        </w:rPr>
        <w:t xml:space="preserve"> (wg wzoru tabeli zamieszczonej w rozdz. XVI ust. 2 Specyfikacji),</w:t>
      </w:r>
    </w:p>
    <w:p w:rsidR="004513F9" w:rsidRPr="00356349" w:rsidRDefault="004513F9" w:rsidP="000F5E97">
      <w:pPr>
        <w:pStyle w:val="Akapitzlist"/>
        <w:spacing w:line="360" w:lineRule="auto"/>
        <w:jc w:val="both"/>
        <w:rPr>
          <w:rFonts w:ascii="Arial" w:hAnsi="Arial" w:cs="Arial"/>
          <w:b/>
          <w:position w:val="2"/>
          <w:sz w:val="16"/>
          <w:szCs w:val="16"/>
        </w:rPr>
      </w:pPr>
      <w:r w:rsidRPr="00356349">
        <w:rPr>
          <w:rFonts w:ascii="Arial" w:hAnsi="Arial" w:cs="Arial"/>
          <w:b/>
          <w:sz w:val="16"/>
          <w:szCs w:val="16"/>
        </w:rPr>
        <w:t xml:space="preserve">UWAGA! W przypadku niedołączenia do oferty Szczegółowej Oferty Cenowej, Zamawiający </w:t>
      </w:r>
      <w:r w:rsidRPr="00356349">
        <w:rPr>
          <w:rFonts w:ascii="Arial" w:hAnsi="Arial" w:cs="Arial"/>
          <w:b/>
          <w:sz w:val="16"/>
          <w:szCs w:val="16"/>
          <w:u w:val="single"/>
        </w:rPr>
        <w:t>odrzuci</w:t>
      </w:r>
      <w:r w:rsidRPr="00356349">
        <w:rPr>
          <w:rFonts w:ascii="Arial" w:hAnsi="Arial" w:cs="Arial"/>
          <w:b/>
          <w:sz w:val="16"/>
          <w:szCs w:val="16"/>
        </w:rPr>
        <w:t xml:space="preserve"> ofertę Wykonawcy</w:t>
      </w:r>
      <w:r w:rsidR="00856DD5">
        <w:rPr>
          <w:rFonts w:ascii="Arial" w:hAnsi="Arial" w:cs="Arial"/>
          <w:b/>
          <w:sz w:val="16"/>
          <w:szCs w:val="16"/>
        </w:rPr>
        <w:t xml:space="preserve">. </w:t>
      </w:r>
      <w:r w:rsidR="00856DD5" w:rsidRPr="00856DD5">
        <w:rPr>
          <w:rFonts w:ascii="Arial" w:hAnsi="Arial" w:cs="Arial"/>
          <w:b/>
          <w:sz w:val="16"/>
          <w:szCs w:val="16"/>
        </w:rPr>
        <w:t>Proszę zwrócić uwagę na dokładne wypełnienie informacji o numerze katalogowym produktu oraz nazwie producenta.</w:t>
      </w:r>
    </w:p>
    <w:p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dokumenty i oświadczenia</w:t>
      </w:r>
      <w:r w:rsidRPr="00356349">
        <w:rPr>
          <w:rFonts w:ascii="Arial" w:eastAsia="Arial" w:hAnsi="Arial" w:cs="Arial"/>
          <w:color w:val="000000"/>
          <w:sz w:val="16"/>
          <w:szCs w:val="16"/>
        </w:rPr>
        <w:t xml:space="preserve"> potwierdzające spełnianie przez Wykonawcę warunków udz</w:t>
      </w:r>
      <w:r w:rsidR="00356349">
        <w:rPr>
          <w:rFonts w:ascii="Arial" w:eastAsia="Arial" w:hAnsi="Arial" w:cs="Arial"/>
          <w:color w:val="000000"/>
          <w:sz w:val="16"/>
          <w:szCs w:val="16"/>
        </w:rPr>
        <w:t xml:space="preserve">iału w </w:t>
      </w:r>
      <w:r w:rsidRPr="00356349">
        <w:rPr>
          <w:rFonts w:ascii="Arial" w:eastAsia="Arial" w:hAnsi="Arial" w:cs="Arial"/>
          <w:color w:val="000000"/>
          <w:sz w:val="16"/>
          <w:szCs w:val="16"/>
        </w:rPr>
        <w:t>Postępowaniu i brak podstaw do wykluczenia (wymienione w rozdz. X.1 Specyfikacji),</w:t>
      </w:r>
    </w:p>
    <w:p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dokumenty</w:t>
      </w:r>
      <w:r w:rsidRPr="00356349">
        <w:rPr>
          <w:rFonts w:ascii="Arial" w:eastAsia="Arial" w:hAnsi="Arial" w:cs="Arial"/>
          <w:color w:val="000000"/>
          <w:sz w:val="16"/>
          <w:szCs w:val="16"/>
        </w:rPr>
        <w:t xml:space="preserve"> wskazane w rozdz. XI Specyfikacji,</w:t>
      </w:r>
    </w:p>
    <w:p w:rsidR="004513F9" w:rsidRDefault="004513F9" w:rsidP="000F5E97">
      <w:pPr>
        <w:pStyle w:val="Akapitzlist"/>
        <w:numPr>
          <w:ilvl w:val="0"/>
          <w:numId w:val="19"/>
        </w:numPr>
        <w:spacing w:line="360" w:lineRule="auto"/>
        <w:jc w:val="both"/>
        <w:rPr>
          <w:rFonts w:ascii="Arial" w:eastAsia="Arial" w:hAnsi="Arial" w:cs="Arial"/>
          <w:bCs/>
          <w:color w:val="000000"/>
          <w:sz w:val="16"/>
          <w:szCs w:val="16"/>
        </w:rPr>
      </w:pPr>
      <w:r w:rsidRPr="000F5E97">
        <w:rPr>
          <w:rFonts w:ascii="Arial" w:eastAsia="Arial" w:hAnsi="Arial" w:cs="Arial"/>
          <w:b/>
          <w:color w:val="000000"/>
          <w:sz w:val="16"/>
          <w:szCs w:val="16"/>
        </w:rPr>
        <w:t>podpisany i wypełnion</w:t>
      </w:r>
      <w:r w:rsidR="00DD6A3B" w:rsidRPr="000F5E97">
        <w:rPr>
          <w:rFonts w:ascii="Arial" w:eastAsia="Arial" w:hAnsi="Arial" w:cs="Arial"/>
          <w:b/>
          <w:color w:val="000000"/>
          <w:sz w:val="16"/>
          <w:szCs w:val="16"/>
        </w:rPr>
        <w:t xml:space="preserve">y odpowiednio </w:t>
      </w:r>
      <w:r w:rsidR="00856DD5" w:rsidRPr="000F5E97">
        <w:rPr>
          <w:rFonts w:ascii="Arial" w:eastAsia="Arial" w:hAnsi="Arial" w:cs="Arial"/>
          <w:b/>
          <w:color w:val="000000"/>
          <w:sz w:val="16"/>
          <w:szCs w:val="16"/>
        </w:rPr>
        <w:t>Z</w:t>
      </w:r>
      <w:r w:rsidR="00DD6A3B" w:rsidRPr="000F5E97">
        <w:rPr>
          <w:rFonts w:ascii="Arial" w:eastAsia="Arial" w:hAnsi="Arial" w:cs="Arial"/>
          <w:b/>
          <w:color w:val="000000"/>
          <w:sz w:val="16"/>
          <w:szCs w:val="16"/>
        </w:rPr>
        <w:t xml:space="preserve">ałącznik nr </w:t>
      </w:r>
      <w:r w:rsidR="0047350E">
        <w:rPr>
          <w:rFonts w:ascii="Arial" w:eastAsia="Arial" w:hAnsi="Arial" w:cs="Arial"/>
          <w:b/>
          <w:color w:val="000000"/>
          <w:sz w:val="16"/>
          <w:szCs w:val="16"/>
        </w:rPr>
        <w:t>1A</w:t>
      </w:r>
      <w:r w:rsidRPr="000F5E97">
        <w:rPr>
          <w:rFonts w:ascii="Arial" w:eastAsia="Arial" w:hAnsi="Arial" w:cs="Arial"/>
          <w:b/>
          <w:color w:val="000000"/>
          <w:sz w:val="16"/>
          <w:szCs w:val="16"/>
        </w:rPr>
        <w:t>do Specyfikacji</w:t>
      </w:r>
      <w:r w:rsidR="000F5E97" w:rsidRPr="000F5E97">
        <w:rPr>
          <w:rFonts w:ascii="Arial" w:eastAsia="Arial" w:hAnsi="Arial" w:cs="Arial"/>
          <w:bCs/>
          <w:color w:val="000000"/>
          <w:sz w:val="16"/>
          <w:szCs w:val="16"/>
        </w:rPr>
        <w:t xml:space="preserve">(w zakresie części, </w:t>
      </w:r>
      <w:bookmarkStart w:id="1" w:name="_Hlk152228882"/>
      <w:r w:rsidR="000F5E97">
        <w:rPr>
          <w:rFonts w:ascii="Arial" w:eastAsia="Arial" w:hAnsi="Arial" w:cs="Arial"/>
          <w:bCs/>
          <w:color w:val="000000"/>
          <w:sz w:val="16"/>
          <w:szCs w:val="16"/>
        </w:rPr>
        <w:t>na</w:t>
      </w:r>
      <w:r w:rsidR="000F5E97" w:rsidRPr="000F5E97">
        <w:rPr>
          <w:rFonts w:ascii="Arial" w:eastAsia="Arial" w:hAnsi="Arial" w:cs="Arial"/>
          <w:bCs/>
          <w:color w:val="000000"/>
          <w:sz w:val="16"/>
          <w:szCs w:val="16"/>
        </w:rPr>
        <w:t xml:space="preserve"> któr</w:t>
      </w:r>
      <w:r w:rsidR="000F5E97">
        <w:rPr>
          <w:rFonts w:ascii="Arial" w:eastAsia="Arial" w:hAnsi="Arial" w:cs="Arial"/>
          <w:bCs/>
          <w:color w:val="000000"/>
          <w:sz w:val="16"/>
          <w:szCs w:val="16"/>
        </w:rPr>
        <w:t xml:space="preserve">ą </w:t>
      </w:r>
      <w:r w:rsidR="000F5E97" w:rsidRPr="000F5E97">
        <w:rPr>
          <w:rFonts w:ascii="Arial" w:eastAsia="Arial" w:hAnsi="Arial" w:cs="Arial"/>
          <w:bCs/>
          <w:color w:val="000000"/>
          <w:sz w:val="16"/>
          <w:szCs w:val="16"/>
        </w:rPr>
        <w:t>zostaje złożona oferta</w:t>
      </w:r>
      <w:bookmarkEnd w:id="1"/>
      <w:r w:rsidR="000F5E97" w:rsidRPr="000F5E97">
        <w:rPr>
          <w:rFonts w:ascii="Arial" w:eastAsia="Arial" w:hAnsi="Arial" w:cs="Arial"/>
          <w:bCs/>
          <w:color w:val="000000"/>
          <w:sz w:val="16"/>
          <w:szCs w:val="16"/>
        </w:rPr>
        <w:t>)</w:t>
      </w:r>
      <w:r w:rsidR="000F5E97">
        <w:rPr>
          <w:rFonts w:ascii="Arial" w:eastAsia="Arial" w:hAnsi="Arial" w:cs="Arial"/>
          <w:bCs/>
          <w:color w:val="000000"/>
          <w:sz w:val="16"/>
          <w:szCs w:val="16"/>
        </w:rPr>
        <w:t>,</w:t>
      </w:r>
    </w:p>
    <w:p w:rsidR="00ED7D82" w:rsidRPr="00ED7D82" w:rsidRDefault="00ED7D82" w:rsidP="00ED7D82">
      <w:pPr>
        <w:pStyle w:val="Akapitzlist"/>
        <w:pBdr>
          <w:top w:val="nil"/>
          <w:left w:val="nil"/>
          <w:bottom w:val="nil"/>
          <w:right w:val="nil"/>
          <w:between w:val="nil"/>
        </w:pBdr>
        <w:spacing w:line="360" w:lineRule="auto"/>
        <w:jc w:val="both"/>
        <w:rPr>
          <w:rFonts w:ascii="Arial" w:eastAsia="Arial" w:hAnsi="Arial" w:cs="Arial"/>
          <w:bCs/>
          <w:color w:val="000000"/>
          <w:sz w:val="16"/>
          <w:szCs w:val="16"/>
        </w:rPr>
      </w:pPr>
      <w:r w:rsidRPr="00356349">
        <w:rPr>
          <w:rFonts w:ascii="Arial" w:hAnsi="Arial" w:cs="Arial"/>
          <w:b/>
          <w:sz w:val="16"/>
          <w:szCs w:val="16"/>
        </w:rPr>
        <w:t xml:space="preserve">UWAGA! W przypadku niedołączenia do oferty </w:t>
      </w:r>
      <w:r>
        <w:rPr>
          <w:rFonts w:ascii="Arial" w:hAnsi="Arial" w:cs="Arial"/>
          <w:b/>
          <w:sz w:val="16"/>
          <w:szCs w:val="16"/>
        </w:rPr>
        <w:t xml:space="preserve">odpowiednio </w:t>
      </w:r>
      <w:r w:rsidRPr="000F5E97">
        <w:rPr>
          <w:rFonts w:ascii="Arial" w:eastAsia="Arial" w:hAnsi="Arial" w:cs="Arial"/>
          <w:b/>
          <w:color w:val="000000"/>
          <w:sz w:val="16"/>
          <w:szCs w:val="16"/>
        </w:rPr>
        <w:t>Załącznik</w:t>
      </w:r>
      <w:r>
        <w:rPr>
          <w:rFonts w:ascii="Arial" w:eastAsia="Arial" w:hAnsi="Arial" w:cs="Arial"/>
          <w:b/>
          <w:color w:val="000000"/>
          <w:sz w:val="16"/>
          <w:szCs w:val="16"/>
        </w:rPr>
        <w:t>a</w:t>
      </w:r>
      <w:r w:rsidRPr="000F5E97">
        <w:rPr>
          <w:rFonts w:ascii="Arial" w:eastAsia="Arial" w:hAnsi="Arial" w:cs="Arial"/>
          <w:b/>
          <w:color w:val="000000"/>
          <w:sz w:val="16"/>
          <w:szCs w:val="16"/>
        </w:rPr>
        <w:t xml:space="preserve"> nr 1</w:t>
      </w:r>
      <w:r>
        <w:rPr>
          <w:rFonts w:ascii="Arial" w:eastAsia="Arial" w:hAnsi="Arial" w:cs="Arial"/>
          <w:b/>
          <w:color w:val="000000"/>
          <w:sz w:val="16"/>
          <w:szCs w:val="16"/>
        </w:rPr>
        <w:t xml:space="preserve">A </w:t>
      </w:r>
      <w:r w:rsidRPr="000F5E97">
        <w:rPr>
          <w:rFonts w:ascii="Arial" w:eastAsia="Arial" w:hAnsi="Arial" w:cs="Arial"/>
          <w:b/>
          <w:color w:val="000000"/>
          <w:sz w:val="16"/>
          <w:szCs w:val="16"/>
        </w:rPr>
        <w:t>do Specyfikacji</w:t>
      </w:r>
      <w:r w:rsidRPr="00356349">
        <w:rPr>
          <w:rFonts w:ascii="Arial" w:hAnsi="Arial" w:cs="Arial"/>
          <w:b/>
          <w:sz w:val="16"/>
          <w:szCs w:val="16"/>
        </w:rPr>
        <w:t xml:space="preserve">, Zamawiający </w:t>
      </w:r>
      <w:r w:rsidRPr="009D4A5D">
        <w:rPr>
          <w:rFonts w:ascii="Arial" w:hAnsi="Arial" w:cs="Arial"/>
          <w:b/>
          <w:sz w:val="16"/>
          <w:szCs w:val="16"/>
        </w:rPr>
        <w:t>odrzuci</w:t>
      </w:r>
      <w:r w:rsidRPr="00356349">
        <w:rPr>
          <w:rFonts w:ascii="Arial" w:hAnsi="Arial" w:cs="Arial"/>
          <w:b/>
          <w:sz w:val="16"/>
          <w:szCs w:val="16"/>
        </w:rPr>
        <w:t xml:space="preserve"> ofertę Wykonawcy</w:t>
      </w:r>
      <w:r>
        <w:rPr>
          <w:rFonts w:ascii="Arial" w:hAnsi="Arial" w:cs="Arial"/>
          <w:b/>
          <w:sz w:val="16"/>
          <w:szCs w:val="16"/>
        </w:rPr>
        <w:t>.</w:t>
      </w:r>
    </w:p>
    <w:p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działających przez pełnomocnika – pełnomocnictwo,</w:t>
      </w:r>
    </w:p>
    <w:p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wspólnie ubiegających się o zamówienie – dokument stwierdzający ustanowienie przez Wykonawców wspólnie ubiegającyc</w:t>
      </w:r>
      <w:r w:rsidR="00356349">
        <w:rPr>
          <w:rFonts w:ascii="Arial" w:eastAsia="Arial" w:hAnsi="Arial" w:cs="Arial"/>
          <w:color w:val="000000"/>
          <w:sz w:val="16"/>
          <w:szCs w:val="16"/>
        </w:rPr>
        <w:t xml:space="preserve">h się o zamówienie pełnomocnika </w:t>
      </w:r>
      <w:r w:rsidRPr="00356349">
        <w:rPr>
          <w:rFonts w:ascii="Arial" w:eastAsia="Arial" w:hAnsi="Arial" w:cs="Arial"/>
          <w:color w:val="000000"/>
          <w:sz w:val="16"/>
          <w:szCs w:val="16"/>
        </w:rPr>
        <w:t>do reprezentowania ich w Postępowaniu o</w:t>
      </w:r>
      <w:r w:rsidR="009973C7">
        <w:rPr>
          <w:rFonts w:ascii="Arial" w:eastAsia="Arial" w:hAnsi="Arial" w:cs="Arial"/>
          <w:color w:val="000000"/>
          <w:sz w:val="16"/>
          <w:szCs w:val="16"/>
        </w:rPr>
        <w:t> </w:t>
      </w:r>
      <w:r w:rsidRPr="00356349">
        <w:rPr>
          <w:rFonts w:ascii="Arial" w:eastAsia="Arial" w:hAnsi="Arial" w:cs="Arial"/>
          <w:color w:val="000000"/>
          <w:sz w:val="16"/>
          <w:szCs w:val="16"/>
        </w:rPr>
        <w:t>udzielenie z</w:t>
      </w:r>
      <w:r w:rsidR="00356349">
        <w:rPr>
          <w:rFonts w:ascii="Arial" w:eastAsia="Arial" w:hAnsi="Arial" w:cs="Arial"/>
          <w:color w:val="000000"/>
          <w:sz w:val="16"/>
          <w:szCs w:val="16"/>
        </w:rPr>
        <w:t xml:space="preserve">amówienia albo reprezentowania </w:t>
      </w:r>
      <w:r w:rsidRPr="00356349">
        <w:rPr>
          <w:rFonts w:ascii="Arial" w:eastAsia="Arial" w:hAnsi="Arial" w:cs="Arial"/>
          <w:color w:val="000000"/>
          <w:sz w:val="16"/>
          <w:szCs w:val="16"/>
        </w:rPr>
        <w:t>w Postępowaniu i zawarcia umowy w sprawie zamówienia publicznego,</w:t>
      </w:r>
    </w:p>
    <w:p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potwierdzenie wniesienia wadium.</w:t>
      </w:r>
    </w:p>
    <w:p w:rsidR="004513F9" w:rsidRPr="00356349" w:rsidRDefault="004513F9" w:rsidP="004513F9">
      <w:pPr>
        <w:pBdr>
          <w:top w:val="nil"/>
          <w:left w:val="nil"/>
          <w:bottom w:val="nil"/>
          <w:right w:val="nil"/>
          <w:between w:val="nil"/>
        </w:pBdr>
        <w:spacing w:line="360" w:lineRule="auto"/>
        <w:ind w:left="720" w:hanging="720"/>
        <w:jc w:val="both"/>
        <w:rPr>
          <w:rFonts w:ascii="Arial" w:eastAsia="Arial" w:hAnsi="Arial" w:cs="Arial"/>
          <w:color w:val="000000"/>
          <w:sz w:val="16"/>
          <w:szCs w:val="16"/>
          <w:u w:val="single"/>
        </w:rPr>
      </w:pP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Treść złożonej oferty musi odpowiadać treści Specyfikacji. Zamawiający zaleca</w:t>
      </w:r>
      <w:r w:rsidR="004078A6" w:rsidRPr="00356349">
        <w:rPr>
          <w:rFonts w:ascii="Arial" w:eastAsia="Arial" w:hAnsi="Arial" w:cs="Arial"/>
          <w:b/>
          <w:color w:val="000000"/>
          <w:sz w:val="16"/>
          <w:szCs w:val="16"/>
        </w:rPr>
        <w:t>,</w:t>
      </w:r>
      <w:r w:rsidRPr="00356349">
        <w:rPr>
          <w:rFonts w:ascii="Arial" w:eastAsia="Arial" w:hAnsi="Arial" w:cs="Arial"/>
          <w:b/>
          <w:color w:val="000000"/>
          <w:sz w:val="16"/>
          <w:szCs w:val="16"/>
        </w:rPr>
        <w:t xml:space="preserve"> aby przy sporządzeniu oferty, Wykonawca skorzystał z wzorów przygotowanych przez Zamawiającego. </w:t>
      </w:r>
      <w:r w:rsidRPr="00356349">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FC65B3">
        <w:rPr>
          <w:rFonts w:ascii="Arial" w:eastAsia="Arial" w:hAnsi="Arial" w:cs="Arial"/>
          <w:color w:val="000000"/>
          <w:sz w:val="16"/>
          <w:szCs w:val="16"/>
        </w:rPr>
        <w:t> </w:t>
      </w:r>
      <w:r w:rsidRPr="00356349">
        <w:rPr>
          <w:rFonts w:ascii="Arial" w:eastAsia="Arial" w:hAnsi="Arial" w:cs="Arial"/>
          <w:color w:val="000000"/>
          <w:sz w:val="16"/>
          <w:szCs w:val="16"/>
        </w:rPr>
        <w:t>Specyfikacji.</w:t>
      </w: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Ofertę należy sporządzić w języku polskim. Dokumenty sporządzone w języku obcym muszą być składane wraz z</w:t>
      </w:r>
      <w:r w:rsidR="00FC65B3">
        <w:rPr>
          <w:rFonts w:ascii="Arial" w:eastAsia="Arial" w:hAnsi="Arial" w:cs="Arial"/>
          <w:color w:val="000000"/>
          <w:sz w:val="16"/>
          <w:szCs w:val="16"/>
        </w:rPr>
        <w:t> </w:t>
      </w:r>
      <w:r w:rsidRPr="00356349">
        <w:rPr>
          <w:rFonts w:ascii="Arial" w:eastAsia="Arial" w:hAnsi="Arial" w:cs="Arial"/>
          <w:color w:val="000000"/>
          <w:sz w:val="16"/>
          <w:szCs w:val="16"/>
        </w:rPr>
        <w:t>tłumaczeniem na język polski.</w:t>
      </w: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Wykonawca ma prawo złożyć tylko jedną ofertę. Wykonawca ponosi wszelkie koszty związane z przygotowaniem i</w:t>
      </w:r>
      <w:r w:rsidR="00FC65B3">
        <w:rPr>
          <w:rFonts w:ascii="Arial" w:eastAsia="Arial" w:hAnsi="Arial" w:cs="Arial"/>
          <w:color w:val="000000"/>
          <w:sz w:val="16"/>
          <w:szCs w:val="16"/>
        </w:rPr>
        <w:t> </w:t>
      </w:r>
      <w:r w:rsidRPr="00356349">
        <w:rPr>
          <w:rFonts w:ascii="Arial" w:eastAsia="Arial" w:hAnsi="Arial" w:cs="Arial"/>
          <w:color w:val="000000"/>
          <w:sz w:val="16"/>
          <w:szCs w:val="16"/>
        </w:rPr>
        <w:t>złożeniem oferty.</w:t>
      </w: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rsidR="004513F9" w:rsidRPr="00006E2B" w:rsidRDefault="004513F9" w:rsidP="00006E2B">
      <w:pPr>
        <w:numPr>
          <w:ilvl w:val="0"/>
          <w:numId w:val="10"/>
        </w:numPr>
        <w:pBdr>
          <w:top w:val="nil"/>
          <w:left w:val="nil"/>
          <w:bottom w:val="nil"/>
          <w:right w:val="nil"/>
          <w:between w:val="nil"/>
        </w:pBdr>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 xml:space="preserve">W przypadku, gdy Wykonawcę reprezentuje Pełnomocnik wraz z ofertą winno być złożone pełnomocnictwo dla tej osoby określające jego zakres. Pełnomocnictwo winno być podpisane przez osoby uprawnione do reprezentowania </w:t>
      </w:r>
      <w:proofErr w:type="spellStart"/>
      <w:r w:rsidRPr="00356349">
        <w:rPr>
          <w:rFonts w:ascii="Arial" w:eastAsia="Arial" w:hAnsi="Arial" w:cs="Arial"/>
          <w:color w:val="000000"/>
          <w:sz w:val="16"/>
          <w:szCs w:val="16"/>
        </w:rPr>
        <w:t>Wykonawcy.</w:t>
      </w:r>
      <w:r w:rsidRPr="00006E2B">
        <w:rPr>
          <w:rFonts w:ascii="Arial" w:eastAsia="Arial" w:hAnsi="Arial" w:cs="Arial"/>
          <w:color w:val="000000"/>
          <w:sz w:val="16"/>
          <w:szCs w:val="16"/>
        </w:rPr>
        <w:t>Wszelkie</w:t>
      </w:r>
      <w:proofErr w:type="spellEnd"/>
      <w:r w:rsidRPr="00006E2B">
        <w:rPr>
          <w:rFonts w:ascii="Arial" w:eastAsia="Arial" w:hAnsi="Arial" w:cs="Arial"/>
          <w:color w:val="000000"/>
          <w:sz w:val="16"/>
          <w:szCs w:val="16"/>
        </w:rPr>
        <w:t xml:space="preserve"> pełnomocnictwa winny być załączone do oferty w formie oryginału lub urzędowo poświadczonego odpisu pełnomocnictwa (notarialnie – art. 97 ust. 2 ustawy z 14 lutego 1991 r. – Prawo o notariacie (tekst jednolity </w:t>
      </w:r>
      <w:proofErr w:type="spellStart"/>
      <w:r w:rsidRPr="00006E2B">
        <w:rPr>
          <w:rFonts w:ascii="Arial" w:hAnsi="Arial" w:cs="Arial"/>
          <w:sz w:val="16"/>
          <w:szCs w:val="16"/>
        </w:rPr>
        <w:t>Dz.U</w:t>
      </w:r>
      <w:proofErr w:type="spellEnd"/>
      <w:r w:rsidRPr="00006E2B">
        <w:rPr>
          <w:rFonts w:ascii="Arial" w:hAnsi="Arial" w:cs="Arial"/>
          <w:sz w:val="16"/>
          <w:szCs w:val="16"/>
        </w:rPr>
        <w:t>. 2020 poz. 1192</w:t>
      </w:r>
      <w:r w:rsidRPr="00006E2B">
        <w:rPr>
          <w:rFonts w:ascii="Arial" w:eastAsia="Arial" w:hAnsi="Arial" w:cs="Arial"/>
          <w:color w:val="000000"/>
          <w:sz w:val="16"/>
          <w:szCs w:val="16"/>
        </w:rPr>
        <w:t xml:space="preserve"> z późniejszymi zmianami)).</w:t>
      </w:r>
    </w:p>
    <w:p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1508B4">
        <w:rPr>
          <w:rFonts w:ascii="Arial" w:eastAsia="Arial" w:hAnsi="Arial" w:cs="Arial"/>
          <w:color w:val="000000"/>
          <w:sz w:val="16"/>
          <w:szCs w:val="16"/>
        </w:rPr>
        <w:t xml:space="preserve">Wykonawca jest </w:t>
      </w:r>
      <w:r w:rsidRPr="004D5F60">
        <w:rPr>
          <w:rFonts w:ascii="Arial" w:eastAsia="Arial" w:hAnsi="Arial" w:cs="Arial"/>
          <w:color w:val="000000"/>
          <w:sz w:val="16"/>
          <w:szCs w:val="16"/>
        </w:rPr>
        <w:t>związany ofertą</w:t>
      </w:r>
      <w:r w:rsidR="00377F51">
        <w:rPr>
          <w:rFonts w:ascii="Arial" w:eastAsia="Arial" w:hAnsi="Arial" w:cs="Arial"/>
          <w:color w:val="000000"/>
          <w:sz w:val="16"/>
          <w:szCs w:val="16"/>
        </w:rPr>
        <w:t xml:space="preserve"> </w:t>
      </w:r>
      <w:r w:rsidR="00DE2F52" w:rsidRPr="008B523E">
        <w:rPr>
          <w:rFonts w:ascii="Arial" w:eastAsia="Arial" w:hAnsi="Arial" w:cs="Arial"/>
          <w:b/>
          <w:color w:val="000000"/>
          <w:sz w:val="16"/>
          <w:szCs w:val="16"/>
          <w:highlight w:val="yellow"/>
        </w:rPr>
        <w:t xml:space="preserve">do dnia </w:t>
      </w:r>
      <w:r w:rsidR="00C60B76">
        <w:rPr>
          <w:rFonts w:ascii="Arial" w:hAnsi="Arial" w:cs="Arial"/>
          <w:b/>
          <w:bCs/>
          <w:sz w:val="16"/>
          <w:szCs w:val="16"/>
          <w:highlight w:val="yellow"/>
        </w:rPr>
        <w:t xml:space="preserve">30 czerwca </w:t>
      </w:r>
      <w:r w:rsidR="00ED7D82">
        <w:rPr>
          <w:rFonts w:ascii="Arial" w:hAnsi="Arial" w:cs="Arial"/>
          <w:b/>
          <w:bCs/>
          <w:sz w:val="16"/>
          <w:szCs w:val="16"/>
          <w:highlight w:val="yellow"/>
        </w:rPr>
        <w:t>2026</w:t>
      </w:r>
      <w:r w:rsidRPr="008B523E">
        <w:rPr>
          <w:rFonts w:ascii="Arial" w:eastAsia="Arial" w:hAnsi="Arial" w:cs="Arial"/>
          <w:b/>
          <w:color w:val="000000"/>
          <w:sz w:val="16"/>
          <w:szCs w:val="16"/>
          <w:highlight w:val="yellow"/>
        </w:rPr>
        <w:t>r.</w:t>
      </w:r>
      <w:r w:rsidRPr="00D50CBE">
        <w:rPr>
          <w:rFonts w:ascii="Arial" w:eastAsia="Arial" w:hAnsi="Arial" w:cs="Arial"/>
          <w:color w:val="000000"/>
          <w:sz w:val="16"/>
          <w:szCs w:val="16"/>
        </w:rPr>
        <w:t>Bieg</w:t>
      </w:r>
      <w:r w:rsidRPr="00356349">
        <w:rPr>
          <w:rFonts w:ascii="Arial" w:eastAsia="Arial" w:hAnsi="Arial" w:cs="Arial"/>
          <w:color w:val="000000"/>
          <w:sz w:val="16"/>
          <w:szCs w:val="16"/>
        </w:rPr>
        <w:t xml:space="preserve"> terminu związania ofertą rozpoczyna się wraz z</w:t>
      </w:r>
      <w:r w:rsidR="00FC65B3">
        <w:rPr>
          <w:rFonts w:ascii="Arial" w:eastAsia="Arial" w:hAnsi="Arial" w:cs="Arial"/>
          <w:color w:val="000000"/>
          <w:sz w:val="16"/>
          <w:szCs w:val="16"/>
        </w:rPr>
        <w:t> </w:t>
      </w:r>
      <w:r w:rsidRPr="00356349">
        <w:rPr>
          <w:rFonts w:ascii="Arial" w:eastAsia="Arial" w:hAnsi="Arial" w:cs="Arial"/>
          <w:color w:val="000000"/>
          <w:sz w:val="16"/>
          <w:szCs w:val="16"/>
        </w:rPr>
        <w:t>upływem terminu składania ofert.</w:t>
      </w:r>
    </w:p>
    <w:p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356349">
        <w:rPr>
          <w:rFonts w:ascii="Arial" w:eastAsia="Arial" w:hAnsi="Arial" w:cs="Arial"/>
          <w:b/>
          <w:color w:val="000000"/>
          <w:sz w:val="16"/>
          <w:szCs w:val="16"/>
        </w:rPr>
        <w:t>Wykonawcy mogą wspólnie ubiegać się o udzielenie zamówienia</w:t>
      </w:r>
      <w:r w:rsidRPr="00356349">
        <w:rPr>
          <w:rFonts w:ascii="Arial" w:eastAsia="Arial" w:hAnsi="Arial" w:cs="Arial"/>
          <w:color w:val="000000"/>
          <w:sz w:val="16"/>
          <w:szCs w:val="16"/>
        </w:rPr>
        <w:t>. W takim przypadku ich oferta musi spełniać następujące wymagania:</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odniesieniu do wymagań postawionych przez Zamawiającego, każdy z Wykonawców ubiegających się wspólnie o</w:t>
      </w:r>
      <w:r w:rsidR="009E72DC">
        <w:rPr>
          <w:rFonts w:ascii="Arial" w:eastAsia="Arial" w:hAnsi="Arial" w:cs="Arial"/>
          <w:color w:val="000000"/>
          <w:sz w:val="16"/>
          <w:szCs w:val="16"/>
        </w:rPr>
        <w:t> </w:t>
      </w:r>
      <w:r w:rsidRPr="00356349">
        <w:rPr>
          <w:rFonts w:ascii="Arial" w:eastAsia="Arial" w:hAnsi="Arial" w:cs="Arial"/>
          <w:color w:val="000000"/>
          <w:sz w:val="16"/>
          <w:szCs w:val="16"/>
        </w:rPr>
        <w:t>zamówienie, oddzielnie musi udokumentow</w:t>
      </w:r>
      <w:r w:rsidR="004366B9">
        <w:rPr>
          <w:rFonts w:ascii="Arial" w:eastAsia="Arial" w:hAnsi="Arial" w:cs="Arial"/>
          <w:color w:val="000000"/>
          <w:sz w:val="16"/>
          <w:szCs w:val="16"/>
        </w:rPr>
        <w:t xml:space="preserve">ać, że nie podlega wykluczeniu </w:t>
      </w:r>
      <w:r w:rsidRPr="00356349">
        <w:rPr>
          <w:rFonts w:ascii="Arial" w:eastAsia="Arial" w:hAnsi="Arial" w:cs="Arial"/>
          <w:color w:val="000000"/>
          <w:sz w:val="16"/>
          <w:szCs w:val="16"/>
        </w:rPr>
        <w:t xml:space="preserve">z Postępowania na podstawie </w:t>
      </w:r>
      <w:r w:rsidRPr="00356349">
        <w:rPr>
          <w:rFonts w:ascii="Arial" w:eastAsia="Arial" w:hAnsi="Arial" w:cs="Arial"/>
          <w:b/>
          <w:color w:val="000000"/>
          <w:sz w:val="16"/>
          <w:szCs w:val="16"/>
        </w:rPr>
        <w:t xml:space="preserve">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r w:rsidRPr="00356349">
        <w:rPr>
          <w:rFonts w:ascii="Arial" w:eastAsia="Arial" w:hAnsi="Arial" w:cs="Arial"/>
          <w:b/>
          <w:sz w:val="16"/>
          <w:szCs w:val="16"/>
        </w:rPr>
        <w:t>oraz</w:t>
      </w:r>
      <w:proofErr w:type="spellEnd"/>
      <w:r w:rsidRPr="00356349">
        <w:rPr>
          <w:rFonts w:ascii="Arial" w:eastAsia="Arial" w:hAnsi="Arial" w:cs="Arial"/>
          <w:b/>
          <w:sz w:val="16"/>
          <w:szCs w:val="16"/>
        </w:rPr>
        <w:t xml:space="preserve"> </w:t>
      </w:r>
      <w:r w:rsidRPr="00356349">
        <w:rPr>
          <w:rFonts w:ascii="Arial" w:hAnsi="Arial" w:cs="Arial"/>
          <w:b/>
          <w:sz w:val="16"/>
          <w:szCs w:val="16"/>
        </w:rPr>
        <w:t>art. 7 ust. 1 ustawy z dnia 13 kwietnia 2022 r. o szczególnych rozwiązaniach w zakresie przeciwdziałania wspieraniu agresji na Ukrainę oraz służących ochronie bezpieczeństwa narodowego (</w:t>
      </w:r>
      <w:proofErr w:type="spellStart"/>
      <w:r w:rsidRPr="00356349">
        <w:rPr>
          <w:rFonts w:ascii="Arial" w:hAnsi="Arial" w:cs="Arial"/>
          <w:b/>
          <w:sz w:val="16"/>
          <w:szCs w:val="16"/>
        </w:rPr>
        <w:t>Dz.U</w:t>
      </w:r>
      <w:proofErr w:type="spellEnd"/>
      <w:r w:rsidRPr="00356349">
        <w:rPr>
          <w:rFonts w:ascii="Arial" w:hAnsi="Arial" w:cs="Arial"/>
          <w:b/>
          <w:sz w:val="16"/>
          <w:szCs w:val="16"/>
        </w:rPr>
        <w:t>. z 2022 poz. 835) i art. 5k ust. 1 Rozporządzenia Rady (UE) Nr 833/2014 z dnia 31 lipca 2014 r. dotyczącego środków ograniczających w związku z</w:t>
      </w:r>
      <w:r w:rsidR="00FC65B3">
        <w:rPr>
          <w:rFonts w:ascii="Arial" w:hAnsi="Arial" w:cs="Arial"/>
          <w:b/>
          <w:sz w:val="16"/>
          <w:szCs w:val="16"/>
        </w:rPr>
        <w:t> </w:t>
      </w:r>
      <w:r w:rsidRPr="00356349">
        <w:rPr>
          <w:rFonts w:ascii="Arial" w:hAnsi="Arial" w:cs="Arial"/>
          <w:b/>
          <w:sz w:val="16"/>
          <w:szCs w:val="16"/>
        </w:rPr>
        <w:t xml:space="preserve">działaniami Rosji destabilizującymi sytuację na Ukrainie (Dz. Urz. UE L 229 z 31.07.2014,str. 1, z </w:t>
      </w:r>
      <w:proofErr w:type="spellStart"/>
      <w:r w:rsidRPr="00356349">
        <w:rPr>
          <w:rFonts w:ascii="Arial" w:hAnsi="Arial" w:cs="Arial"/>
          <w:b/>
          <w:sz w:val="16"/>
          <w:szCs w:val="16"/>
        </w:rPr>
        <w:t>późn</w:t>
      </w:r>
      <w:proofErr w:type="spellEnd"/>
      <w:r w:rsidRPr="00356349">
        <w:rPr>
          <w:rFonts w:ascii="Arial" w:hAnsi="Arial" w:cs="Arial"/>
          <w:b/>
          <w:sz w:val="16"/>
          <w:szCs w:val="16"/>
        </w:rPr>
        <w:t>. zm.)</w:t>
      </w:r>
      <w:r w:rsidRPr="00356349">
        <w:rPr>
          <w:rFonts w:ascii="Arial" w:eastAsia="Arial" w:hAnsi="Arial" w:cs="Arial"/>
          <w:b/>
          <w:color w:val="000000"/>
          <w:sz w:val="16"/>
          <w:szCs w:val="16"/>
        </w:rPr>
        <w:t>,</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Wykonawcy występujący wspólnie muszą ustanowić pełno</w:t>
      </w:r>
      <w:r w:rsidR="004366B9">
        <w:rPr>
          <w:rFonts w:ascii="Arial" w:eastAsia="Arial" w:hAnsi="Arial" w:cs="Arial"/>
          <w:color w:val="000000"/>
          <w:sz w:val="16"/>
          <w:szCs w:val="16"/>
        </w:rPr>
        <w:t xml:space="preserve">mocnika do reprezentowania ich </w:t>
      </w:r>
      <w:r w:rsidRPr="00356349">
        <w:rPr>
          <w:rFonts w:ascii="Arial" w:eastAsia="Arial" w:hAnsi="Arial" w:cs="Arial"/>
          <w:color w:val="000000"/>
          <w:sz w:val="16"/>
          <w:szCs w:val="16"/>
        </w:rPr>
        <w:t xml:space="preserve">w Postępowaniu lub do </w:t>
      </w:r>
      <w:r w:rsidRPr="00356349">
        <w:rPr>
          <w:rFonts w:ascii="Arial" w:eastAsia="Arial" w:hAnsi="Arial" w:cs="Arial"/>
          <w:color w:val="000000"/>
          <w:sz w:val="16"/>
          <w:szCs w:val="16"/>
        </w:rPr>
        <w:lastRenderedPageBreak/>
        <w:t>reprezentowania ich w Postępowaniu i zawarcia umowy w sprawie zamówienia publicznego. Pełnomocnictwo należy przedłożyć w ofercie w formie, o którym mowa w ust. 5),</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wszelka korespondencja w Postępowaniu prowadzona będzie wyłącznie z pełnomocnikiem, o którym mowa w ust. 7 lit. b),</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wypełniając Formularz Ofertowy, jak również inne dokumenty powołujące się na „Wykonawcę”; </w:t>
      </w:r>
      <w:r w:rsidRPr="00356349">
        <w:rPr>
          <w:rFonts w:ascii="Arial" w:eastAsia="Arial" w:hAnsi="Arial" w:cs="Arial"/>
          <w:color w:val="000000"/>
          <w:sz w:val="16"/>
          <w:szCs w:val="16"/>
        </w:rPr>
        <w:br/>
        <w:t>w miejscu „np. nazwa i adres Wykonawcy” należy wpisać dane dotyczące każdego z Wykonawców wspólnie ubiegających się o udzielnie zamówienia, a nie dane pełnomocnika Wykonawców wspólnie ubiegających się o</w:t>
      </w:r>
      <w:r w:rsidR="00FC65B3">
        <w:rPr>
          <w:rFonts w:ascii="Arial" w:eastAsia="Arial" w:hAnsi="Arial" w:cs="Arial"/>
          <w:color w:val="000000"/>
          <w:sz w:val="16"/>
          <w:szCs w:val="16"/>
        </w:rPr>
        <w:t> </w:t>
      </w:r>
      <w:r w:rsidRPr="00356349">
        <w:rPr>
          <w:rFonts w:ascii="Arial" w:eastAsia="Arial" w:hAnsi="Arial" w:cs="Arial"/>
          <w:color w:val="000000"/>
          <w:sz w:val="16"/>
          <w:szCs w:val="16"/>
        </w:rPr>
        <w:t xml:space="preserve">udzielenie zamówienia. </w:t>
      </w:r>
    </w:p>
    <w:p w:rsidR="004513F9" w:rsidRPr="0083261E" w:rsidRDefault="004513F9" w:rsidP="00006E2B">
      <w:pPr>
        <w:pStyle w:val="Akapitzlist"/>
        <w:widowControl w:val="0"/>
        <w:numPr>
          <w:ilvl w:val="0"/>
          <w:numId w:val="10"/>
        </w:numPr>
        <w:pBdr>
          <w:top w:val="nil"/>
          <w:left w:val="nil"/>
          <w:bottom w:val="nil"/>
          <w:right w:val="nil"/>
          <w:between w:val="nil"/>
        </w:pBdr>
        <w:shd w:val="clear" w:color="auto" w:fill="FFFFFF"/>
        <w:tabs>
          <w:tab w:val="left" w:pos="336"/>
        </w:tabs>
        <w:spacing w:line="360" w:lineRule="auto"/>
        <w:ind w:left="363" w:right="10"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 przypadku wskazania przez wykonawcę dostępności podmiotowych środków dowodowych lub dokumentów potwierdzających, że osoba działająca w imieniu Wykonawcy jest umocowana do jego reprezentowania, pod określonymi adresami internetowymi ogólnodostępnych i </w:t>
      </w:r>
      <w:r w:rsidRPr="0083261E">
        <w:rPr>
          <w:rFonts w:ascii="Arial" w:eastAsia="Arial" w:hAnsi="Arial" w:cs="Arial"/>
          <w:color w:val="000000"/>
          <w:sz w:val="16"/>
          <w:szCs w:val="16"/>
        </w:rPr>
        <w:t>bezpłatnych baz danych, zamawiający może żądać od wykonawcy przedstawienia tłumaczenia na język polski pobranych samodzielnie przez zamawiającego podmiotowych środków dowodowych lub dokumentów.</w:t>
      </w:r>
    </w:p>
    <w:p w:rsidR="004513F9" w:rsidRPr="0083261E" w:rsidRDefault="004513F9" w:rsidP="004513F9">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p w:rsidR="004513F9" w:rsidRPr="0083261E" w:rsidRDefault="004513F9" w:rsidP="004513F9">
      <w:pPr>
        <w:pBdr>
          <w:top w:val="nil"/>
          <w:left w:val="nil"/>
          <w:bottom w:val="nil"/>
          <w:right w:val="nil"/>
          <w:between w:val="nil"/>
        </w:pBdr>
        <w:spacing w:line="360" w:lineRule="auto"/>
        <w:jc w:val="both"/>
        <w:rPr>
          <w:rFonts w:ascii="Arial" w:eastAsia="Czcionka tekstu podstawowego" w:hAnsi="Arial" w:cs="Arial"/>
          <w:color w:val="000000"/>
          <w:sz w:val="16"/>
          <w:szCs w:val="16"/>
        </w:rPr>
      </w:pPr>
      <w:r w:rsidRPr="0083261E">
        <w:rPr>
          <w:rFonts w:ascii="Arial" w:eastAsia="Arial" w:hAnsi="Arial" w:cs="Arial"/>
          <w:b/>
          <w:i/>
          <w:color w:val="000000"/>
          <w:sz w:val="16"/>
          <w:szCs w:val="16"/>
          <w:u w:val="single"/>
        </w:rPr>
        <w:t>XIV.WYMAGANIA DOTYCZĄCE WADIUM</w:t>
      </w:r>
    </w:p>
    <w:p w:rsidR="0047350E" w:rsidRDefault="004513F9" w:rsidP="0047350E">
      <w:pPr>
        <w:numPr>
          <w:ilvl w:val="0"/>
          <w:numId w:val="36"/>
        </w:numPr>
        <w:spacing w:line="360" w:lineRule="auto"/>
        <w:jc w:val="both"/>
        <w:rPr>
          <w:rFonts w:ascii="Arial" w:hAnsi="Arial" w:cs="Arial"/>
          <w:sz w:val="16"/>
          <w:szCs w:val="16"/>
        </w:rPr>
      </w:pPr>
      <w:r w:rsidRPr="00097EB2">
        <w:rPr>
          <w:rFonts w:ascii="Arial" w:hAnsi="Arial" w:cs="Arial"/>
          <w:sz w:val="16"/>
          <w:szCs w:val="16"/>
        </w:rPr>
        <w:t>Oferta składana na całość zamówienia musi być zabezpieczona wadium w wysokości:</w:t>
      </w:r>
      <w:r w:rsidR="00D04225">
        <w:rPr>
          <w:rFonts w:ascii="Arial" w:hAnsi="Arial" w:cs="Arial"/>
          <w:b/>
          <w:bCs/>
          <w:sz w:val="16"/>
          <w:szCs w:val="16"/>
        </w:rPr>
        <w:t>10 000</w:t>
      </w:r>
      <w:r w:rsidR="00097EB2" w:rsidRPr="00097EB2">
        <w:rPr>
          <w:rFonts w:ascii="Arial" w:hAnsi="Arial" w:cs="Arial"/>
          <w:b/>
          <w:bCs/>
          <w:sz w:val="16"/>
          <w:szCs w:val="16"/>
        </w:rPr>
        <w:t>,00</w:t>
      </w:r>
      <w:r w:rsidR="00F86ABF" w:rsidRPr="00097EB2">
        <w:rPr>
          <w:rFonts w:ascii="Arial" w:hAnsi="Arial" w:cs="Arial"/>
          <w:b/>
          <w:sz w:val="16"/>
          <w:szCs w:val="16"/>
        </w:rPr>
        <w:t xml:space="preserve"> zł</w:t>
      </w:r>
      <w:r w:rsidRPr="00097EB2">
        <w:rPr>
          <w:rFonts w:ascii="Arial" w:hAnsi="Arial" w:cs="Arial"/>
          <w:sz w:val="16"/>
          <w:szCs w:val="16"/>
        </w:rPr>
        <w:t xml:space="preserve"> (słownie</w:t>
      </w:r>
      <w:r w:rsidR="00D65EDA" w:rsidRPr="00097EB2">
        <w:rPr>
          <w:rFonts w:ascii="Arial" w:hAnsi="Arial" w:cs="Arial"/>
          <w:sz w:val="16"/>
          <w:szCs w:val="16"/>
        </w:rPr>
        <w:t>:</w:t>
      </w:r>
      <w:r w:rsidR="00D04225">
        <w:rPr>
          <w:rFonts w:ascii="Arial" w:hAnsi="Arial" w:cs="Arial"/>
          <w:sz w:val="16"/>
          <w:szCs w:val="16"/>
        </w:rPr>
        <w:t xml:space="preserve"> dziesięć </w:t>
      </w:r>
      <w:r w:rsidR="00ED7D82">
        <w:rPr>
          <w:rFonts w:ascii="Arial" w:hAnsi="Arial" w:cs="Arial"/>
          <w:sz w:val="16"/>
          <w:szCs w:val="16"/>
        </w:rPr>
        <w:t xml:space="preserve">tysiąc </w:t>
      </w:r>
      <w:r w:rsidR="00DF16A7">
        <w:rPr>
          <w:rFonts w:ascii="Arial" w:hAnsi="Arial" w:cs="Arial"/>
          <w:sz w:val="16"/>
          <w:szCs w:val="16"/>
        </w:rPr>
        <w:t>złotych</w:t>
      </w:r>
      <w:r w:rsidR="00721B24" w:rsidRPr="00097EB2">
        <w:rPr>
          <w:rFonts w:ascii="Arial" w:hAnsi="Arial" w:cs="Arial"/>
          <w:sz w:val="16"/>
          <w:szCs w:val="16"/>
        </w:rPr>
        <w:t>0</w:t>
      </w:r>
      <w:r w:rsidR="00B20CEA" w:rsidRPr="00097EB2">
        <w:rPr>
          <w:rFonts w:ascii="Arial" w:hAnsi="Arial" w:cs="Arial"/>
          <w:sz w:val="16"/>
          <w:szCs w:val="16"/>
        </w:rPr>
        <w:t>0/100</w:t>
      </w:r>
      <w:r w:rsidRPr="00097EB2">
        <w:rPr>
          <w:rFonts w:ascii="Arial" w:hAnsi="Arial" w:cs="Arial"/>
          <w:sz w:val="16"/>
          <w:szCs w:val="16"/>
        </w:rPr>
        <w:t>)</w:t>
      </w:r>
    </w:p>
    <w:p w:rsidR="004513F9" w:rsidRPr="0047350E" w:rsidRDefault="004513F9" w:rsidP="0047350E">
      <w:pPr>
        <w:numPr>
          <w:ilvl w:val="0"/>
          <w:numId w:val="36"/>
        </w:numPr>
        <w:spacing w:line="360" w:lineRule="auto"/>
        <w:jc w:val="both"/>
        <w:rPr>
          <w:rFonts w:ascii="Arial" w:hAnsi="Arial" w:cs="Arial"/>
          <w:sz w:val="16"/>
          <w:szCs w:val="16"/>
        </w:rPr>
      </w:pPr>
      <w:r w:rsidRPr="0047350E">
        <w:rPr>
          <w:rFonts w:ascii="Arial" w:eastAsia="Arial" w:hAnsi="Arial" w:cs="Arial"/>
          <w:color w:val="000000"/>
          <w:sz w:val="16"/>
          <w:szCs w:val="16"/>
        </w:rPr>
        <w:t xml:space="preserve">Wadium musi być wniesione przed upływem terminu składania ofert. </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83261E">
        <w:rPr>
          <w:rFonts w:ascii="Arial" w:eastAsia="Arial" w:hAnsi="Arial" w:cs="Arial"/>
          <w:color w:val="000000"/>
          <w:sz w:val="16"/>
          <w:szCs w:val="16"/>
        </w:rPr>
        <w:t>Wadium może być wniesione w jednej</w:t>
      </w:r>
      <w:r w:rsidRPr="00B036EF">
        <w:rPr>
          <w:rFonts w:ascii="Arial" w:eastAsia="Arial" w:hAnsi="Arial" w:cs="Arial"/>
          <w:color w:val="000000"/>
          <w:sz w:val="16"/>
          <w:szCs w:val="16"/>
        </w:rPr>
        <w:t xml:space="preserve"> lub kilku formach wymienionych</w:t>
      </w:r>
      <w:r w:rsidRPr="00356349">
        <w:rPr>
          <w:rFonts w:ascii="Arial" w:eastAsia="Arial" w:hAnsi="Arial" w:cs="Arial"/>
          <w:color w:val="000000"/>
          <w:sz w:val="16"/>
          <w:szCs w:val="16"/>
        </w:rPr>
        <w:t xml:space="preserve"> w art. 97 ust. 7 ustawy.</w:t>
      </w:r>
    </w:p>
    <w:p w:rsidR="00687A5F"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formie pieniężnej winno być wniesione przelewem na rachunek bankowy:</w:t>
      </w:r>
    </w:p>
    <w:p w:rsidR="004513F9" w:rsidRPr="00356349" w:rsidRDefault="004513F9" w:rsidP="004513F9">
      <w:pPr>
        <w:pBdr>
          <w:top w:val="nil"/>
          <w:left w:val="nil"/>
          <w:bottom w:val="nil"/>
          <w:right w:val="nil"/>
          <w:between w:val="nil"/>
        </w:pBdr>
        <w:spacing w:line="360" w:lineRule="auto"/>
        <w:ind w:left="360"/>
        <w:jc w:val="center"/>
        <w:rPr>
          <w:rFonts w:ascii="Arial" w:eastAsia="Arial" w:hAnsi="Arial" w:cs="Arial"/>
          <w:sz w:val="16"/>
          <w:szCs w:val="16"/>
        </w:rPr>
      </w:pPr>
      <w:r w:rsidRPr="00356349">
        <w:rPr>
          <w:rFonts w:ascii="Arial" w:eastAsia="Arial" w:hAnsi="Arial" w:cs="Arial"/>
          <w:b/>
          <w:sz w:val="16"/>
          <w:szCs w:val="16"/>
        </w:rPr>
        <w:t>BGŻ BNP PARIBAS NR: 55 1600 1462 1828 9639 2000 0004</w:t>
      </w:r>
    </w:p>
    <w:p w:rsidR="00687A5F" w:rsidRPr="009E72DC" w:rsidRDefault="004513F9" w:rsidP="009E72DC">
      <w:pPr>
        <w:pBdr>
          <w:top w:val="nil"/>
          <w:left w:val="nil"/>
          <w:bottom w:val="nil"/>
          <w:right w:val="nil"/>
          <w:between w:val="nil"/>
        </w:pBdr>
        <w:spacing w:line="360" w:lineRule="auto"/>
        <w:ind w:left="360"/>
        <w:jc w:val="center"/>
        <w:rPr>
          <w:rFonts w:ascii="Arial" w:eastAsia="Arial" w:hAnsi="Arial" w:cs="Arial"/>
          <w:b/>
          <w:color w:val="000000"/>
          <w:sz w:val="16"/>
          <w:szCs w:val="16"/>
        </w:rPr>
      </w:pPr>
      <w:r w:rsidRPr="00356349">
        <w:rPr>
          <w:rFonts w:ascii="Arial" w:eastAsia="Arial" w:hAnsi="Arial" w:cs="Arial"/>
          <w:sz w:val="16"/>
          <w:szCs w:val="16"/>
        </w:rPr>
        <w:t xml:space="preserve">z dopiskiem </w:t>
      </w:r>
      <w:r w:rsidRPr="00356349">
        <w:rPr>
          <w:rFonts w:ascii="Arial" w:eastAsia="Arial" w:hAnsi="Arial" w:cs="Arial"/>
          <w:b/>
          <w:sz w:val="16"/>
          <w:szCs w:val="16"/>
        </w:rPr>
        <w:t xml:space="preserve">„Wadium przetarg – </w:t>
      </w:r>
      <w:r w:rsidR="00D04225" w:rsidRPr="00D04225">
        <w:rPr>
          <w:rFonts w:ascii="Arial" w:eastAsia="Arial" w:hAnsi="Arial" w:cs="Arial"/>
          <w:b/>
          <w:color w:val="000000"/>
          <w:sz w:val="16"/>
          <w:szCs w:val="16"/>
        </w:rPr>
        <w:t>DOSTAWA SPRZĘTU DO PODPISU CYFROWEGO WRAZ Z LICENCJAMI I INTEGRACJĄ Z HIS OPTIMED NXT W RAMACH PROGRAMU KPO</w:t>
      </w:r>
      <w:r w:rsidRPr="00356349">
        <w:rPr>
          <w:rFonts w:ascii="Arial" w:eastAsia="Arial" w:hAnsi="Arial" w:cs="Arial"/>
          <w:b/>
          <w:color w:val="000000"/>
          <w:sz w:val="16"/>
          <w:szCs w:val="16"/>
        </w:rPr>
        <w:t>”</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pozostałych formach winno być wniesione za p</w:t>
      </w:r>
      <w:r w:rsidR="004371C5">
        <w:rPr>
          <w:rFonts w:ascii="Arial" w:eastAsia="Arial" w:hAnsi="Arial" w:cs="Arial"/>
          <w:color w:val="000000"/>
          <w:sz w:val="16"/>
          <w:szCs w:val="16"/>
        </w:rPr>
        <w:t>ośrednictwem Platformy e-Zamówienia</w:t>
      </w:r>
      <w:r w:rsidRPr="00356349">
        <w:rPr>
          <w:rFonts w:ascii="Arial" w:eastAsia="Arial" w:hAnsi="Arial" w:cs="Arial"/>
          <w:color w:val="000000"/>
          <w:sz w:val="16"/>
          <w:szCs w:val="16"/>
        </w:rPr>
        <w:t xml:space="preserve">. Zamawiający wymaga złożenia dokumentu w oryginale w formie elektronicznej na zasadach określonych w rozdz. XIII – z zastrzeżeniem, iż będzie on podpisany kwalifikowanym podpisem elektronicznym przez </w:t>
      </w:r>
      <w:proofErr w:type="spellStart"/>
      <w:r w:rsidRPr="00356349">
        <w:rPr>
          <w:rFonts w:ascii="Arial" w:eastAsia="Arial" w:hAnsi="Arial" w:cs="Arial"/>
          <w:color w:val="000000"/>
          <w:sz w:val="16"/>
          <w:szCs w:val="16"/>
        </w:rPr>
        <w:t>Gwarantatj</w:t>
      </w:r>
      <w:proofErr w:type="spellEnd"/>
      <w:r w:rsidRPr="00356349">
        <w:rPr>
          <w:rFonts w:ascii="Arial" w:eastAsia="Arial" w:hAnsi="Arial" w:cs="Arial"/>
          <w:color w:val="000000"/>
          <w:sz w:val="16"/>
          <w:szCs w:val="16"/>
        </w:rPr>
        <w:t xml:space="preserve">. wystawcę gwarancji/poręczenia. </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Wadium wnoszone w formach innych niż w pieniądzu, winno gwarantować Zamawiającemu wypłatę wadium, w przypadku zaistnienia okoliczności wskazanych w art. 98 ust. 6 ustawy </w:t>
      </w:r>
      <w:proofErr w:type="spellStart"/>
      <w:r w:rsidRPr="00356349">
        <w:rPr>
          <w:rFonts w:ascii="Arial" w:eastAsia="Arial" w:hAnsi="Arial" w:cs="Arial"/>
          <w:color w:val="000000"/>
          <w:sz w:val="16"/>
          <w:szCs w:val="16"/>
        </w:rPr>
        <w:t>Pzp</w:t>
      </w:r>
      <w:proofErr w:type="spellEnd"/>
      <w:r w:rsidR="009D4257">
        <w:rPr>
          <w:rFonts w:ascii="Arial" w:eastAsia="Arial" w:hAnsi="Arial" w:cs="Arial"/>
          <w:color w:val="000000"/>
          <w:sz w:val="16"/>
          <w:szCs w:val="16"/>
        </w:rPr>
        <w:t>.</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Niedopuszczalne jest wprowadzanie jakichkolwiek warunków ograniczających Zamawiającemu wypłacenie wadium. </w:t>
      </w:r>
    </w:p>
    <w:p w:rsidR="009973C7" w:rsidRPr="005C6D5E"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zwraca lub zatrzymuje wadium na zasadach i w trybie art. 98 ustawy </w:t>
      </w:r>
      <w:proofErr w:type="spellStart"/>
      <w:r w:rsidRPr="00356349">
        <w:rPr>
          <w:rFonts w:ascii="Arial" w:eastAsia="Arial" w:hAnsi="Arial" w:cs="Arial"/>
          <w:color w:val="000000"/>
          <w:sz w:val="16"/>
          <w:szCs w:val="16"/>
        </w:rPr>
        <w:t>Pzp</w:t>
      </w:r>
      <w:proofErr w:type="spellEnd"/>
      <w:r w:rsidR="005C6D5E">
        <w:rPr>
          <w:rFonts w:ascii="Arial" w:eastAsia="Arial" w:hAnsi="Arial" w:cs="Arial"/>
          <w:color w:val="000000"/>
          <w:sz w:val="16"/>
          <w:szCs w:val="16"/>
        </w:rPr>
        <w:t>.</w:t>
      </w:r>
    </w:p>
    <w:p w:rsidR="00B400A8" w:rsidRDefault="00B400A8">
      <w:pPr>
        <w:rPr>
          <w:rFonts w:ascii="Arial" w:eastAsia="Arial" w:hAnsi="Arial" w:cs="Arial"/>
          <w:b/>
          <w:i/>
          <w:color w:val="000000"/>
          <w:sz w:val="16"/>
          <w:szCs w:val="16"/>
          <w:u w:val="single"/>
        </w:rPr>
      </w:pPr>
    </w:p>
    <w:p w:rsidR="00D04225" w:rsidRPr="005374D1" w:rsidRDefault="00D04225" w:rsidP="00D04225">
      <w:pPr>
        <w:pBdr>
          <w:top w:val="nil"/>
          <w:left w:val="nil"/>
          <w:bottom w:val="nil"/>
          <w:right w:val="nil"/>
          <w:between w:val="nil"/>
        </w:pBdr>
        <w:spacing w:line="360" w:lineRule="auto"/>
        <w:jc w:val="both"/>
        <w:rPr>
          <w:rFonts w:ascii="Arial" w:eastAsia="Arial" w:hAnsi="Arial" w:cs="Arial"/>
          <w:color w:val="000000"/>
          <w:sz w:val="16"/>
          <w:szCs w:val="16"/>
          <w:u w:val="single"/>
        </w:rPr>
      </w:pPr>
      <w:r w:rsidRPr="005374D1">
        <w:rPr>
          <w:rFonts w:ascii="Arial" w:eastAsia="Arial" w:hAnsi="Arial" w:cs="Arial"/>
          <w:b/>
          <w:i/>
          <w:color w:val="000000"/>
          <w:sz w:val="16"/>
          <w:szCs w:val="16"/>
          <w:u w:val="single"/>
        </w:rPr>
        <w:t>XV. ZASADY OCENY OFERT</w:t>
      </w:r>
    </w:p>
    <w:p w:rsidR="00D04225" w:rsidRPr="005374D1" w:rsidRDefault="00D04225" w:rsidP="00D04225">
      <w:pPr>
        <w:numPr>
          <w:ilvl w:val="0"/>
          <w:numId w:val="9"/>
        </w:numPr>
        <w:pBdr>
          <w:top w:val="nil"/>
          <w:left w:val="nil"/>
          <w:bottom w:val="nil"/>
          <w:right w:val="nil"/>
          <w:between w:val="nil"/>
        </w:pBdr>
        <w:shd w:val="clear" w:color="auto" w:fill="FFFFFF"/>
        <w:spacing w:line="360" w:lineRule="auto"/>
        <w:ind w:right="24"/>
        <w:jc w:val="both"/>
        <w:rPr>
          <w:rFonts w:ascii="Arial" w:eastAsia="Arial" w:hAnsi="Arial" w:cs="Arial"/>
          <w:sz w:val="16"/>
          <w:szCs w:val="16"/>
        </w:rPr>
      </w:pPr>
      <w:r w:rsidRPr="005374D1">
        <w:rPr>
          <w:rFonts w:ascii="Arial" w:eastAsia="Arial" w:hAnsi="Arial" w:cs="Arial"/>
          <w:color w:val="000000"/>
          <w:sz w:val="16"/>
          <w:szCs w:val="16"/>
        </w:rPr>
        <w:t>Przy wyborze najkorzystniejszej oferty spośród ofert niepodlegających odrzuceniu Zamawiający będzie stosował niżej podane kryteria:</w:t>
      </w:r>
    </w:p>
    <w:tbl>
      <w:tblPr>
        <w:tblStyle w:val="7"/>
        <w:tblW w:w="8928"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464"/>
        <w:gridCol w:w="4464"/>
      </w:tblGrid>
      <w:tr w:rsidR="00D04225" w:rsidRPr="005374D1" w:rsidTr="009F40AD">
        <w:tc>
          <w:tcPr>
            <w:tcW w:w="4464" w:type="dxa"/>
          </w:tcPr>
          <w:p w:rsidR="00D04225" w:rsidRPr="005374D1" w:rsidRDefault="00D04225" w:rsidP="009F40AD">
            <w:pPr>
              <w:pBdr>
                <w:top w:val="nil"/>
                <w:left w:val="nil"/>
                <w:bottom w:val="nil"/>
                <w:right w:val="nil"/>
                <w:between w:val="nil"/>
              </w:pBdr>
              <w:spacing w:line="360" w:lineRule="auto"/>
              <w:ind w:right="24"/>
              <w:jc w:val="center"/>
              <w:rPr>
                <w:rFonts w:ascii="Arial" w:eastAsia="Arial" w:hAnsi="Arial" w:cs="Arial"/>
                <w:color w:val="000000"/>
                <w:sz w:val="16"/>
                <w:szCs w:val="16"/>
              </w:rPr>
            </w:pPr>
            <w:r w:rsidRPr="005374D1">
              <w:rPr>
                <w:rFonts w:ascii="Arial" w:eastAsia="Arial" w:hAnsi="Arial" w:cs="Arial"/>
                <w:b/>
                <w:color w:val="000000"/>
                <w:sz w:val="16"/>
                <w:szCs w:val="16"/>
              </w:rPr>
              <w:t>KRYTERIUM</w:t>
            </w:r>
          </w:p>
        </w:tc>
        <w:tc>
          <w:tcPr>
            <w:tcW w:w="4464" w:type="dxa"/>
          </w:tcPr>
          <w:p w:rsidR="00D04225" w:rsidRPr="005374D1" w:rsidRDefault="00D04225" w:rsidP="009F40AD">
            <w:pPr>
              <w:pBdr>
                <w:top w:val="nil"/>
                <w:left w:val="nil"/>
                <w:bottom w:val="nil"/>
                <w:right w:val="nil"/>
                <w:between w:val="nil"/>
              </w:pBdr>
              <w:spacing w:line="360" w:lineRule="auto"/>
              <w:ind w:right="24"/>
              <w:jc w:val="center"/>
              <w:rPr>
                <w:rFonts w:ascii="Arial" w:eastAsia="Arial" w:hAnsi="Arial" w:cs="Arial"/>
                <w:color w:val="000000"/>
                <w:sz w:val="16"/>
                <w:szCs w:val="16"/>
              </w:rPr>
            </w:pPr>
            <w:r w:rsidRPr="005374D1">
              <w:rPr>
                <w:rFonts w:ascii="Arial" w:eastAsia="Arial" w:hAnsi="Arial" w:cs="Arial"/>
                <w:b/>
                <w:color w:val="000000"/>
                <w:sz w:val="16"/>
                <w:szCs w:val="16"/>
              </w:rPr>
              <w:t>WARTOŚĆ PUNKTOWA WAGI W %</w:t>
            </w:r>
          </w:p>
        </w:tc>
      </w:tr>
      <w:tr w:rsidR="00D04225" w:rsidRPr="005374D1" w:rsidTr="009F40AD">
        <w:tc>
          <w:tcPr>
            <w:tcW w:w="4464" w:type="dxa"/>
          </w:tcPr>
          <w:p w:rsidR="00D04225" w:rsidRPr="005374D1" w:rsidRDefault="00D04225" w:rsidP="009F40AD">
            <w:pPr>
              <w:pBdr>
                <w:top w:val="nil"/>
                <w:left w:val="nil"/>
                <w:bottom w:val="nil"/>
                <w:right w:val="nil"/>
                <w:between w:val="nil"/>
              </w:pBdr>
              <w:spacing w:line="360" w:lineRule="auto"/>
              <w:ind w:right="24"/>
              <w:jc w:val="center"/>
              <w:rPr>
                <w:rFonts w:ascii="Arial" w:eastAsia="Arial" w:hAnsi="Arial" w:cs="Arial"/>
                <w:sz w:val="16"/>
                <w:szCs w:val="16"/>
              </w:rPr>
            </w:pPr>
            <w:r w:rsidRPr="005374D1">
              <w:rPr>
                <w:rFonts w:ascii="Arial" w:eastAsia="Arial" w:hAnsi="Arial" w:cs="Arial"/>
                <w:b/>
                <w:sz w:val="16"/>
                <w:szCs w:val="16"/>
              </w:rPr>
              <w:t>CENA</w:t>
            </w:r>
          </w:p>
        </w:tc>
        <w:tc>
          <w:tcPr>
            <w:tcW w:w="4464" w:type="dxa"/>
          </w:tcPr>
          <w:p w:rsidR="00D04225" w:rsidRPr="005374D1" w:rsidRDefault="00D04225" w:rsidP="009F40AD">
            <w:pPr>
              <w:pBdr>
                <w:top w:val="nil"/>
                <w:left w:val="nil"/>
                <w:bottom w:val="nil"/>
                <w:right w:val="nil"/>
                <w:between w:val="nil"/>
              </w:pBdr>
              <w:spacing w:line="360" w:lineRule="auto"/>
              <w:ind w:right="24"/>
              <w:jc w:val="center"/>
              <w:rPr>
                <w:rFonts w:ascii="Arial" w:eastAsia="Arial" w:hAnsi="Arial" w:cs="Arial"/>
                <w:sz w:val="16"/>
                <w:szCs w:val="16"/>
              </w:rPr>
            </w:pPr>
            <w:r w:rsidRPr="005374D1">
              <w:rPr>
                <w:rFonts w:ascii="Arial" w:eastAsia="Arial" w:hAnsi="Arial" w:cs="Arial"/>
                <w:b/>
                <w:sz w:val="16"/>
                <w:szCs w:val="16"/>
              </w:rPr>
              <w:t>100 %</w:t>
            </w:r>
          </w:p>
        </w:tc>
      </w:tr>
    </w:tbl>
    <w:p w:rsidR="00D04225" w:rsidRPr="005374D1" w:rsidRDefault="00D04225" w:rsidP="00D04225">
      <w:pPr>
        <w:pBdr>
          <w:top w:val="nil"/>
          <w:left w:val="nil"/>
          <w:bottom w:val="nil"/>
          <w:right w:val="nil"/>
          <w:between w:val="nil"/>
        </w:pBdr>
        <w:shd w:val="clear" w:color="auto" w:fill="FFFFFF"/>
        <w:spacing w:line="360" w:lineRule="auto"/>
        <w:ind w:left="284" w:right="24" w:hanging="284"/>
        <w:jc w:val="both"/>
        <w:rPr>
          <w:rFonts w:ascii="Arial" w:eastAsia="Arial" w:hAnsi="Arial" w:cs="Arial"/>
          <w:sz w:val="16"/>
          <w:szCs w:val="16"/>
        </w:rPr>
      </w:pPr>
      <w:r w:rsidRPr="005374D1">
        <w:rPr>
          <w:rFonts w:ascii="Arial" w:eastAsia="Arial" w:hAnsi="Arial" w:cs="Arial"/>
          <w:sz w:val="16"/>
          <w:szCs w:val="16"/>
        </w:rPr>
        <w:t xml:space="preserve">     Ocena będzie dokonywana według skali punktowej, przy założeniu, że maksymalna punktacja wynosi 100 punktów:</w:t>
      </w:r>
    </w:p>
    <w:p w:rsidR="00D04225" w:rsidRDefault="00D04225" w:rsidP="00D04225">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b/>
          <w:sz w:val="16"/>
          <w:szCs w:val="16"/>
        </w:rPr>
      </w:pPr>
    </w:p>
    <w:p w:rsidR="00D04225" w:rsidRPr="005374D1" w:rsidRDefault="00D04225" w:rsidP="00D04225">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u w:val="single"/>
        </w:rPr>
      </w:pPr>
      <w:r w:rsidRPr="005374D1">
        <w:rPr>
          <w:rFonts w:ascii="Arial" w:eastAsia="Arial" w:hAnsi="Arial" w:cs="Arial"/>
          <w:b/>
          <w:sz w:val="16"/>
          <w:szCs w:val="16"/>
          <w:u w:val="single"/>
        </w:rPr>
        <w:t>Kryterium CENA:</w:t>
      </w:r>
    </w:p>
    <w:p w:rsidR="00D04225" w:rsidRPr="005374D1" w:rsidRDefault="00D04225" w:rsidP="00D04225">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rPr>
      </w:pPr>
      <w:r w:rsidRPr="005374D1">
        <w:rPr>
          <w:rFonts w:ascii="Arial" w:eastAsia="Arial" w:hAnsi="Arial" w:cs="Arial"/>
          <w:sz w:val="16"/>
          <w:szCs w:val="16"/>
        </w:rPr>
        <w:t xml:space="preserve">     Liczba punktów = (cena (min)/cena (oceniana) * 100 gdzie:</w:t>
      </w:r>
    </w:p>
    <w:p w:rsidR="00D04225" w:rsidRPr="005374D1" w:rsidRDefault="00D04225" w:rsidP="00D04225">
      <w:pPr>
        <w:widowControl w:val="0"/>
        <w:numPr>
          <w:ilvl w:val="0"/>
          <w:numId w:val="20"/>
        </w:numPr>
        <w:pBdr>
          <w:top w:val="nil"/>
          <w:left w:val="nil"/>
          <w:bottom w:val="nil"/>
          <w:right w:val="nil"/>
          <w:between w:val="nil"/>
        </w:pBdr>
        <w:shd w:val="clear" w:color="auto" w:fill="FFFFFF"/>
        <w:spacing w:line="360" w:lineRule="auto"/>
        <w:ind w:right="10"/>
        <w:jc w:val="both"/>
        <w:rPr>
          <w:rFonts w:ascii="Arial" w:hAnsi="Arial" w:cs="Arial"/>
          <w:sz w:val="16"/>
          <w:szCs w:val="16"/>
        </w:rPr>
      </w:pPr>
      <w:r w:rsidRPr="005374D1">
        <w:rPr>
          <w:rFonts w:ascii="Arial" w:eastAsia="Arial" w:hAnsi="Arial" w:cs="Arial"/>
          <w:sz w:val="16"/>
          <w:szCs w:val="16"/>
        </w:rPr>
        <w:t xml:space="preserve">cena(min) – najniższa cena spośród wszystkich ofert ocenianych </w:t>
      </w:r>
    </w:p>
    <w:p w:rsidR="00D04225" w:rsidRPr="005374D1" w:rsidRDefault="00D04225" w:rsidP="00D04225">
      <w:pPr>
        <w:widowControl w:val="0"/>
        <w:numPr>
          <w:ilvl w:val="0"/>
          <w:numId w:val="20"/>
        </w:numPr>
        <w:pBdr>
          <w:top w:val="nil"/>
          <w:left w:val="nil"/>
          <w:bottom w:val="nil"/>
          <w:right w:val="nil"/>
          <w:between w:val="nil"/>
        </w:pBdr>
        <w:shd w:val="clear" w:color="auto" w:fill="FFFFFF"/>
        <w:spacing w:line="360" w:lineRule="auto"/>
        <w:ind w:right="10"/>
        <w:jc w:val="both"/>
        <w:rPr>
          <w:rFonts w:ascii="Arial" w:hAnsi="Arial" w:cs="Arial"/>
          <w:sz w:val="16"/>
          <w:szCs w:val="16"/>
        </w:rPr>
      </w:pPr>
      <w:r w:rsidRPr="005374D1">
        <w:rPr>
          <w:rFonts w:ascii="Arial" w:eastAsia="Arial" w:hAnsi="Arial" w:cs="Arial"/>
          <w:sz w:val="16"/>
          <w:szCs w:val="16"/>
        </w:rPr>
        <w:t xml:space="preserve">cena(oceniana) - cena podana w ofercie ocenianej </w:t>
      </w:r>
    </w:p>
    <w:p w:rsidR="00D04225" w:rsidRPr="005374D1" w:rsidRDefault="00D04225" w:rsidP="00D04225">
      <w:pPr>
        <w:widowControl w:val="0"/>
        <w:shd w:val="clear" w:color="auto" w:fill="FFFFFF"/>
        <w:tabs>
          <w:tab w:val="left" w:pos="331"/>
        </w:tabs>
        <w:spacing w:line="360" w:lineRule="auto"/>
        <w:ind w:left="714"/>
        <w:jc w:val="both"/>
        <w:rPr>
          <w:rFonts w:ascii="Arial" w:eastAsia="Arial" w:hAnsi="Arial" w:cs="Arial"/>
          <w:sz w:val="16"/>
          <w:szCs w:val="16"/>
        </w:rPr>
      </w:pPr>
    </w:p>
    <w:p w:rsidR="00D04225" w:rsidRPr="00065481" w:rsidRDefault="00D04225" w:rsidP="00D04225">
      <w:pPr>
        <w:pStyle w:val="Akapitzlist"/>
        <w:numPr>
          <w:ilvl w:val="0"/>
          <w:numId w:val="9"/>
        </w:numPr>
        <w:pBdr>
          <w:top w:val="nil"/>
          <w:left w:val="nil"/>
          <w:bottom w:val="nil"/>
          <w:right w:val="nil"/>
          <w:between w:val="nil"/>
          <w:bar w:val="nil"/>
        </w:pBdr>
        <w:spacing w:line="360" w:lineRule="auto"/>
        <w:jc w:val="both"/>
        <w:rPr>
          <w:rFonts w:ascii="Arial" w:eastAsia="Arial" w:hAnsi="Arial" w:cs="Arial"/>
          <w:sz w:val="16"/>
          <w:szCs w:val="16"/>
        </w:rPr>
      </w:pPr>
      <w:r w:rsidRPr="005374D1">
        <w:rPr>
          <w:rFonts w:ascii="Arial" w:hAnsi="Arial" w:cs="Arial"/>
          <w:sz w:val="16"/>
          <w:szCs w:val="16"/>
        </w:rPr>
        <w:t xml:space="preserve">Za ofertę najkorzystniejszą </w:t>
      </w:r>
      <w:r>
        <w:rPr>
          <w:rFonts w:ascii="Arial" w:hAnsi="Arial" w:cs="Arial"/>
          <w:sz w:val="16"/>
          <w:szCs w:val="16"/>
        </w:rPr>
        <w:t xml:space="preserve">w danym pakiecie </w:t>
      </w:r>
      <w:r w:rsidRPr="005374D1">
        <w:rPr>
          <w:rFonts w:ascii="Arial" w:hAnsi="Arial" w:cs="Arial"/>
          <w:sz w:val="16"/>
          <w:szCs w:val="16"/>
        </w:rPr>
        <w:t xml:space="preserve">uznana zostanie oferta, </w:t>
      </w:r>
      <w:proofErr w:type="spellStart"/>
      <w:r w:rsidRPr="005374D1">
        <w:rPr>
          <w:rFonts w:ascii="Arial" w:hAnsi="Arial" w:cs="Arial"/>
          <w:sz w:val="16"/>
          <w:szCs w:val="16"/>
        </w:rPr>
        <w:t>kt</w:t>
      </w:r>
      <w:proofErr w:type="spellEnd"/>
      <w:r w:rsidRPr="005374D1">
        <w:rPr>
          <w:rFonts w:ascii="Arial" w:hAnsi="Arial" w:cs="Arial"/>
          <w:sz w:val="16"/>
          <w:szCs w:val="16"/>
          <w:lang w:val="es-ES_tradnl"/>
        </w:rPr>
        <w:t>ó</w:t>
      </w:r>
      <w:proofErr w:type="spellStart"/>
      <w:r w:rsidRPr="005374D1">
        <w:rPr>
          <w:rFonts w:ascii="Arial" w:hAnsi="Arial" w:cs="Arial"/>
          <w:sz w:val="16"/>
          <w:szCs w:val="16"/>
        </w:rPr>
        <w:t>ra</w:t>
      </w:r>
      <w:proofErr w:type="spellEnd"/>
      <w:r w:rsidRPr="005374D1">
        <w:rPr>
          <w:rFonts w:ascii="Arial" w:hAnsi="Arial" w:cs="Arial"/>
          <w:sz w:val="16"/>
          <w:szCs w:val="16"/>
        </w:rPr>
        <w:t xml:space="preserve"> w sumie uzyska największą liczbę punkt</w:t>
      </w:r>
      <w:r w:rsidRPr="005374D1">
        <w:rPr>
          <w:rFonts w:ascii="Arial" w:hAnsi="Arial" w:cs="Arial"/>
          <w:sz w:val="16"/>
          <w:szCs w:val="16"/>
          <w:lang w:val="es-ES_tradnl"/>
        </w:rPr>
        <w:t>ó</w:t>
      </w:r>
      <w:proofErr w:type="spellStart"/>
      <w:r w:rsidRPr="005374D1">
        <w:rPr>
          <w:rFonts w:ascii="Arial" w:hAnsi="Arial" w:cs="Arial"/>
          <w:sz w:val="16"/>
          <w:szCs w:val="16"/>
        </w:rPr>
        <w:t>ww</w:t>
      </w:r>
      <w:proofErr w:type="spellEnd"/>
      <w:r w:rsidRPr="005374D1">
        <w:rPr>
          <w:rFonts w:ascii="Arial" w:hAnsi="Arial" w:cs="Arial"/>
          <w:sz w:val="16"/>
          <w:szCs w:val="16"/>
        </w:rPr>
        <w:t xml:space="preserve"> kryterium CENA.</w:t>
      </w:r>
    </w:p>
    <w:p w:rsidR="004513F9" w:rsidRDefault="004513F9" w:rsidP="000F5E97">
      <w:pPr>
        <w:pBdr>
          <w:top w:val="nil"/>
          <w:left w:val="nil"/>
          <w:bottom w:val="nil"/>
          <w:right w:val="nil"/>
          <w:between w:val="nil"/>
        </w:pBdr>
        <w:spacing w:line="360" w:lineRule="auto"/>
        <w:jc w:val="both"/>
        <w:rPr>
          <w:rFonts w:ascii="Arial" w:eastAsia="Arial" w:hAnsi="Arial" w:cs="Arial"/>
          <w:sz w:val="16"/>
          <w:szCs w:val="16"/>
          <w:u w:val="single"/>
        </w:rPr>
      </w:pPr>
    </w:p>
    <w:p w:rsidR="004513F9" w:rsidRPr="00356349" w:rsidRDefault="004513F9" w:rsidP="000F5E97">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 OFERTA CENOWA</w:t>
      </w:r>
    </w:p>
    <w:p w:rsidR="004513F9" w:rsidRPr="00356349" w:rsidRDefault="004513F9" w:rsidP="00884BA9">
      <w:pPr>
        <w:numPr>
          <w:ilvl w:val="0"/>
          <w:numId w:val="6"/>
        </w:numPr>
        <w:pBdr>
          <w:top w:val="nil"/>
          <w:left w:val="nil"/>
          <w:bottom w:val="nil"/>
          <w:right w:val="nil"/>
          <w:between w:val="nil"/>
        </w:pBdr>
        <w:spacing w:line="360" w:lineRule="auto"/>
        <w:jc w:val="both"/>
        <w:rPr>
          <w:rFonts w:ascii="Arial" w:eastAsia="Arial" w:hAnsi="Arial" w:cs="Arial"/>
          <w:sz w:val="16"/>
          <w:szCs w:val="16"/>
        </w:rPr>
      </w:pPr>
      <w:r w:rsidRPr="00356349">
        <w:rPr>
          <w:rFonts w:ascii="Arial" w:eastAsia="Arial" w:hAnsi="Arial" w:cs="Arial"/>
          <w:color w:val="000000"/>
          <w:sz w:val="16"/>
          <w:szCs w:val="16"/>
        </w:rPr>
        <w:t xml:space="preserve">Dokumenty opisane poniżej muszą być podpisane wyłącznie przez </w:t>
      </w:r>
      <w:proofErr w:type="spellStart"/>
      <w:r w:rsidRPr="00356349">
        <w:rPr>
          <w:rFonts w:ascii="Arial" w:eastAsia="Arial" w:hAnsi="Arial" w:cs="Arial"/>
          <w:color w:val="000000"/>
          <w:sz w:val="16"/>
          <w:szCs w:val="16"/>
        </w:rPr>
        <w:t>upoważnion</w:t>
      </w:r>
      <w:proofErr w:type="spellEnd"/>
      <w:r w:rsidRPr="00356349">
        <w:rPr>
          <w:rFonts w:ascii="Arial" w:eastAsia="Arial" w:hAnsi="Arial" w:cs="Arial"/>
          <w:color w:val="000000"/>
          <w:sz w:val="16"/>
          <w:szCs w:val="16"/>
        </w:rPr>
        <w:t>(ego)</w:t>
      </w:r>
      <w:proofErr w:type="spellStart"/>
      <w:r w:rsidRPr="00356349">
        <w:rPr>
          <w:rFonts w:ascii="Arial" w:eastAsia="Arial" w:hAnsi="Arial" w:cs="Arial"/>
          <w:color w:val="000000"/>
          <w:sz w:val="16"/>
          <w:szCs w:val="16"/>
        </w:rPr>
        <w:t>ych</w:t>
      </w:r>
      <w:proofErr w:type="spellEnd"/>
      <w:r w:rsidRPr="00356349">
        <w:rPr>
          <w:rFonts w:ascii="Arial" w:eastAsia="Arial" w:hAnsi="Arial" w:cs="Arial"/>
          <w:color w:val="000000"/>
          <w:sz w:val="16"/>
          <w:szCs w:val="16"/>
        </w:rPr>
        <w:t xml:space="preserve"> przedstawiciel(a)i Wykonawcy</w:t>
      </w:r>
      <w:r w:rsidRPr="00356349">
        <w:rPr>
          <w:rFonts w:ascii="Arial" w:eastAsia="Arial" w:hAnsi="Arial" w:cs="Arial"/>
          <w:b/>
          <w:color w:val="000000"/>
          <w:sz w:val="16"/>
          <w:szCs w:val="16"/>
        </w:rPr>
        <w:t>.</w:t>
      </w:r>
    </w:p>
    <w:p w:rsidR="0083261E" w:rsidRPr="00277D0B" w:rsidRDefault="004513F9" w:rsidP="00277D0B">
      <w:pPr>
        <w:numPr>
          <w:ilvl w:val="0"/>
          <w:numId w:val="6"/>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Wartość przedmiotu zamówienia - według poniższej tabeli</w:t>
      </w:r>
      <w:r w:rsidRPr="00356349">
        <w:rPr>
          <w:rFonts w:ascii="Arial" w:eastAsia="Arial" w:hAnsi="Arial" w:cs="Arial"/>
          <w:color w:val="000000"/>
          <w:sz w:val="16"/>
          <w:szCs w:val="16"/>
        </w:rPr>
        <w:t>:</w:t>
      </w:r>
    </w:p>
    <w:tbl>
      <w:tblPr>
        <w:tblStyle w:val="6"/>
        <w:tblpPr w:leftFromText="141" w:rightFromText="141" w:vertAnchor="text" w:horzAnchor="margin" w:tblpX="80" w:tblpY="156"/>
        <w:tblW w:w="9011"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tblPr>
      <w:tblGrid>
        <w:gridCol w:w="426"/>
        <w:gridCol w:w="850"/>
        <w:gridCol w:w="709"/>
        <w:gridCol w:w="709"/>
        <w:gridCol w:w="628"/>
        <w:gridCol w:w="567"/>
        <w:gridCol w:w="789"/>
        <w:gridCol w:w="851"/>
        <w:gridCol w:w="850"/>
        <w:gridCol w:w="851"/>
        <w:gridCol w:w="850"/>
        <w:gridCol w:w="931"/>
      </w:tblGrid>
      <w:tr w:rsidR="00FC65B3" w:rsidRPr="00FC65B3" w:rsidTr="005C6D5E">
        <w:trPr>
          <w:trHeight w:val="15"/>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3.</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4.</w:t>
            </w: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5.</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6.</w:t>
            </w: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7.</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8.</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9.</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10.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11.</w:t>
            </w:r>
          </w:p>
        </w:tc>
        <w:tc>
          <w:tcPr>
            <w:tcW w:w="9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12.</w:t>
            </w:r>
          </w:p>
        </w:tc>
      </w:tr>
      <w:tr w:rsidR="00FC65B3" w:rsidRPr="00FC65B3" w:rsidTr="005C6D5E">
        <w:trPr>
          <w:trHeight w:val="694"/>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proofErr w:type="spellStart"/>
            <w:r w:rsidRPr="00FC65B3">
              <w:rPr>
                <w:rFonts w:ascii="Arial" w:eastAsia="Arial" w:hAnsi="Arial" w:cs="Arial"/>
                <w:color w:val="000000"/>
                <w:sz w:val="16"/>
                <w:szCs w:val="16"/>
              </w:rPr>
              <w:t>L</w:t>
            </w:r>
            <w:r>
              <w:rPr>
                <w:rFonts w:ascii="Arial" w:eastAsia="Arial" w:hAnsi="Arial" w:cs="Arial"/>
                <w:color w:val="000000"/>
                <w:sz w:val="16"/>
                <w:szCs w:val="16"/>
              </w:rPr>
              <w:t>.</w:t>
            </w:r>
            <w:r w:rsidRPr="00FC65B3">
              <w:rPr>
                <w:rFonts w:ascii="Arial" w:eastAsia="Arial" w:hAnsi="Arial" w:cs="Arial"/>
                <w:color w:val="000000"/>
                <w:sz w:val="16"/>
                <w:szCs w:val="16"/>
              </w:rPr>
              <w:t>p</w:t>
            </w:r>
            <w:proofErr w:type="spellEnd"/>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Nazwa przedmiotu zamówienia (zgodnie z SWZ)</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Nazwa handlowa przedmiotu zamówienia</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Pełny numer katalogowy</w:t>
            </w: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Nawa producenta</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 xml:space="preserve">Ilość </w:t>
            </w: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Cena jednostkowa netto w zł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Stawka podatku VAT</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Cena jednostkowa brutto w zł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Wartość netto w zł</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 xml:space="preserve">Wartość podatku VAT </w:t>
            </w:r>
          </w:p>
        </w:tc>
        <w:tc>
          <w:tcPr>
            <w:tcW w:w="9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Wartość brutto w zł</w:t>
            </w:r>
          </w:p>
        </w:tc>
      </w:tr>
      <w:tr w:rsidR="00FC65B3" w:rsidRPr="00FC65B3" w:rsidTr="005C6D5E">
        <w:trPr>
          <w:trHeight w:val="776"/>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 xml:space="preserve">Iloczyn kolumn </w:t>
            </w:r>
          </w:p>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 xml:space="preserve">7 i 8, </w:t>
            </w:r>
          </w:p>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dodany do poz. w kol. 7</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Iloczyn kolumny</w:t>
            </w:r>
          </w:p>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6 i 7</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Iloczyn kolumny</w:t>
            </w:r>
          </w:p>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10 i 8</w:t>
            </w:r>
          </w:p>
        </w:tc>
        <w:tc>
          <w:tcPr>
            <w:tcW w:w="931"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Suma kolumn</w:t>
            </w:r>
          </w:p>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10 i 11</w:t>
            </w:r>
          </w:p>
        </w:tc>
      </w:tr>
      <w:tr w:rsidR="00FC65B3" w:rsidRPr="00FC65B3" w:rsidTr="005C6D5E">
        <w:trPr>
          <w:trHeight w:val="211"/>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Arial" w:hAnsi="Arial" w:cs="Arial"/>
                <w:color w:val="000000"/>
                <w:sz w:val="16"/>
                <w:szCs w:val="16"/>
              </w:rPr>
            </w:pPr>
            <w:r w:rsidRPr="00FC65B3">
              <w:rPr>
                <w:rFonts w:ascii="Arial" w:eastAsia="Arial" w:hAnsi="Arial" w:cs="Arial"/>
                <w:color w:val="000000"/>
                <w:sz w:val="16"/>
                <w:szCs w:val="16"/>
              </w:rPr>
              <w:t>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Arial" w:hAnsi="Arial" w:cs="Arial"/>
                <w:color w:val="000000"/>
                <w:sz w:val="16"/>
                <w:szCs w:val="16"/>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Arial" w:hAnsi="Arial" w:cs="Arial"/>
                <w:color w:val="000000"/>
                <w:sz w:val="16"/>
                <w:szCs w:val="16"/>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Arial" w:hAnsi="Arial" w:cs="Arial"/>
                <w:color w:val="000000"/>
                <w:sz w:val="16"/>
                <w:szCs w:val="16"/>
              </w:rPr>
            </w:pPr>
          </w:p>
        </w:tc>
        <w:tc>
          <w:tcPr>
            <w:tcW w:w="931"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Arial" w:hAnsi="Arial" w:cs="Arial"/>
                <w:color w:val="000000"/>
                <w:sz w:val="16"/>
                <w:szCs w:val="16"/>
              </w:rPr>
            </w:pPr>
          </w:p>
        </w:tc>
      </w:tr>
      <w:tr w:rsidR="00FC65B3" w:rsidRPr="00FC65B3" w:rsidTr="005C6D5E">
        <w:trPr>
          <w:trHeight w:val="81"/>
        </w:trPr>
        <w:tc>
          <w:tcPr>
            <w:tcW w:w="6379" w:type="dxa"/>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right"/>
              <w:rPr>
                <w:rFonts w:ascii="Arial" w:eastAsia="Times New Roman" w:hAnsi="Arial" w:cs="Arial"/>
                <w:color w:val="000000"/>
                <w:sz w:val="16"/>
                <w:szCs w:val="16"/>
              </w:rPr>
            </w:pPr>
            <w:r w:rsidRPr="00FC65B3">
              <w:rPr>
                <w:rFonts w:ascii="Arial" w:eastAsia="Arial" w:hAnsi="Arial" w:cs="Arial"/>
                <w:color w:val="000000"/>
                <w:sz w:val="16"/>
                <w:szCs w:val="16"/>
              </w:rPr>
              <w:t xml:space="preserve">                                                                                                                     RAZEM</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0" w:type="dxa"/>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9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r>
    </w:tbl>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UWAGA:</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color w:val="000000"/>
          <w:sz w:val="16"/>
          <w:szCs w:val="16"/>
          <w:u w:val="single"/>
        </w:rPr>
        <w:t>Wartość netto i brutto oferty musi być podana do dwóch miejsc po przecinku.</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Należy podać cenę jednostkową za pojedynczą sztukę.</w:t>
      </w:r>
    </w:p>
    <w:p w:rsidR="004513F9" w:rsidRPr="000F5E97" w:rsidRDefault="004513F9" w:rsidP="004513F9">
      <w:pPr>
        <w:pBdr>
          <w:top w:val="nil"/>
          <w:left w:val="nil"/>
          <w:bottom w:val="nil"/>
          <w:right w:val="nil"/>
          <w:between w:val="nil"/>
        </w:pBdr>
        <w:tabs>
          <w:tab w:val="left" w:pos="851"/>
        </w:tabs>
        <w:spacing w:line="360" w:lineRule="auto"/>
        <w:ind w:left="284" w:hanging="284"/>
        <w:rPr>
          <w:rFonts w:ascii="Arial" w:eastAsia="Arial" w:hAnsi="Arial" w:cs="Arial"/>
          <w:bCs/>
          <w:color w:val="000000"/>
          <w:sz w:val="16"/>
          <w:szCs w:val="16"/>
        </w:rPr>
      </w:pPr>
      <w:r w:rsidRPr="00356349">
        <w:rPr>
          <w:rFonts w:ascii="Arial" w:eastAsia="Arial" w:hAnsi="Arial" w:cs="Arial"/>
          <w:color w:val="000000"/>
          <w:sz w:val="16"/>
          <w:szCs w:val="16"/>
        </w:rPr>
        <w:t>a) cena netto ma zawierać w szczególności</w:t>
      </w:r>
      <w:r w:rsidR="005660ED">
        <w:rPr>
          <w:rFonts w:ascii="Arial" w:eastAsia="Arial" w:hAnsi="Arial" w:cs="Arial"/>
          <w:color w:val="000000"/>
          <w:sz w:val="16"/>
          <w:szCs w:val="16"/>
        </w:rPr>
        <w:t>: odpowiednio</w:t>
      </w:r>
      <w:r w:rsidRPr="00356349">
        <w:rPr>
          <w:rFonts w:ascii="Arial" w:eastAsia="Arial" w:hAnsi="Arial" w:cs="Arial"/>
          <w:color w:val="000000"/>
          <w:sz w:val="16"/>
          <w:szCs w:val="16"/>
        </w:rPr>
        <w:t xml:space="preserve"> wynagrodzenie (w tym koszty) sprzętów, dostarczenia, montażu, instalacji, szkoleń, serwisu, napraw, transportu, ubezpieczenia, opakowania, oraz wszelkie inne składowe za wyjątkiem podatku </w:t>
      </w:r>
      <w:r w:rsidRPr="000F5E97">
        <w:rPr>
          <w:rFonts w:ascii="Arial" w:eastAsia="Arial" w:hAnsi="Arial" w:cs="Arial"/>
          <w:bCs/>
          <w:color w:val="000000"/>
          <w:sz w:val="16"/>
          <w:szCs w:val="16"/>
        </w:rPr>
        <w:t>VAT</w:t>
      </w:r>
      <w:r w:rsidR="00687A5F" w:rsidRPr="000F5E97">
        <w:rPr>
          <w:rFonts w:ascii="Arial" w:eastAsia="Arial" w:hAnsi="Arial" w:cs="Arial"/>
          <w:bCs/>
          <w:color w:val="000000"/>
          <w:sz w:val="16"/>
          <w:szCs w:val="16"/>
        </w:rPr>
        <w:t>,</w:t>
      </w:r>
    </w:p>
    <w:p w:rsidR="004513F9" w:rsidRPr="00356349" w:rsidRDefault="004513F9" w:rsidP="004513F9">
      <w:p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356349">
        <w:rPr>
          <w:rFonts w:ascii="Arial" w:eastAsia="Arial" w:hAnsi="Arial" w:cs="Arial"/>
          <w:color w:val="000000"/>
          <w:sz w:val="16"/>
          <w:szCs w:val="16"/>
        </w:rPr>
        <w:t>b)  stawka podatku VAT musi być wyszczególniona w osobnej rubryce.</w:t>
      </w:r>
    </w:p>
    <w:p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PODANA W OFERCIE CENA MA BYĆ CENĄ OSTATECZNĄ PO UWZGLĘDNIENIU WSZYSTKICH RABATÓW</w:t>
      </w:r>
      <w:r w:rsidRPr="00356349">
        <w:rPr>
          <w:rFonts w:ascii="Arial" w:eastAsia="Arial" w:hAnsi="Arial" w:cs="Arial"/>
          <w:color w:val="000000"/>
          <w:sz w:val="16"/>
          <w:szCs w:val="16"/>
        </w:rPr>
        <w:t>.</w:t>
      </w:r>
    </w:p>
    <w:p w:rsidR="00FC65B3" w:rsidRPr="00356349" w:rsidRDefault="00FC65B3" w:rsidP="00D12037">
      <w:pPr>
        <w:pBdr>
          <w:top w:val="nil"/>
          <w:left w:val="nil"/>
          <w:bottom w:val="nil"/>
          <w:right w:val="nil"/>
          <w:between w:val="nil"/>
        </w:pBdr>
        <w:jc w:val="both"/>
        <w:rPr>
          <w:rFonts w:ascii="Arial" w:eastAsia="Arial" w:hAnsi="Arial" w:cs="Arial"/>
          <w:color w:val="000000"/>
          <w:sz w:val="16"/>
          <w:szCs w:val="16"/>
        </w:rPr>
      </w:pPr>
    </w:p>
    <w:p w:rsidR="004513F9" w:rsidRPr="00356349" w:rsidRDefault="004513F9" w:rsidP="00ED6411">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t>Warunki płatności</w:t>
      </w:r>
      <w:r w:rsidRPr="00356349">
        <w:rPr>
          <w:rFonts w:ascii="Arial" w:eastAsia="Arial" w:hAnsi="Arial" w:cs="Arial"/>
          <w:color w:val="000000"/>
          <w:sz w:val="16"/>
          <w:szCs w:val="16"/>
        </w:rPr>
        <w:t>:</w:t>
      </w:r>
    </w:p>
    <w:p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 forma płatności - przelew (m.in. podać numer rachunku bankowego oraz adres banku Wykonawcy),</w:t>
      </w:r>
    </w:p>
    <w:p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gdy termin płatności przypadnie w dzień ustawowo wolny od pracy lub sobotę, płatność nastąpi w</w:t>
      </w:r>
      <w:r w:rsidR="005C6D5E">
        <w:rPr>
          <w:rFonts w:ascii="Arial" w:eastAsia="Arial" w:hAnsi="Arial" w:cs="Arial"/>
          <w:color w:val="000000"/>
          <w:sz w:val="16"/>
          <w:szCs w:val="16"/>
        </w:rPr>
        <w:t> </w:t>
      </w:r>
      <w:r w:rsidRPr="00356349">
        <w:rPr>
          <w:rFonts w:ascii="Arial" w:eastAsia="Arial" w:hAnsi="Arial" w:cs="Arial"/>
          <w:color w:val="000000"/>
          <w:sz w:val="16"/>
          <w:szCs w:val="16"/>
        </w:rPr>
        <w:t>terminie pierwszego dnia roboczego następującego po tych dniach.</w:t>
      </w:r>
    </w:p>
    <w:p w:rsidR="004513F9" w:rsidRPr="00356349"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Cena oferty ma być podana w PLN.</w:t>
      </w:r>
    </w:p>
    <w:p w:rsidR="004513F9" w:rsidRPr="00356349"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5B43F8" w:rsidRPr="00356349" w:rsidRDefault="005B43F8"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XVII. PROJEKTOWANE POSTANOWIENIA UMOWY</w:t>
      </w:r>
    </w:p>
    <w:p w:rsidR="004513F9" w:rsidRPr="00356349"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hAnsi="Arial" w:cs="Arial"/>
          <w:sz w:val="16"/>
          <w:szCs w:val="16"/>
        </w:rPr>
        <w:t>Zamawiający wymaga od Wykonawcy, aby zawarł z nim umowę w sprawie zamówienia publicznego</w:t>
      </w:r>
      <w:r w:rsidRPr="00356349">
        <w:rPr>
          <w:rFonts w:ascii="Arial" w:hAnsi="Arial" w:cs="Arial"/>
          <w:sz w:val="16"/>
          <w:szCs w:val="16"/>
        </w:rPr>
        <w:br/>
        <w:t xml:space="preserve">na warunkach określonych w projekcie umowy, stanowiącym Załącznik nr </w:t>
      </w:r>
      <w:r w:rsidR="00ED7D82">
        <w:rPr>
          <w:rFonts w:ascii="Arial" w:hAnsi="Arial" w:cs="Arial"/>
          <w:sz w:val="16"/>
          <w:szCs w:val="16"/>
        </w:rPr>
        <w:t>3</w:t>
      </w:r>
      <w:r w:rsidRPr="00356349">
        <w:rPr>
          <w:rFonts w:ascii="Arial" w:hAnsi="Arial" w:cs="Arial"/>
          <w:sz w:val="16"/>
          <w:szCs w:val="16"/>
        </w:rPr>
        <w:t>do Specyfikacji.</w:t>
      </w:r>
    </w:p>
    <w:p w:rsidR="004513F9" w:rsidRPr="00356349"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eastAsiaTheme="minorHAnsi" w:hAnsi="Arial" w:cs="Arial"/>
          <w:sz w:val="16"/>
          <w:szCs w:val="16"/>
        </w:rPr>
        <w:t xml:space="preserve">Zamawiający, zgodnie z art. 454 ust. 1 ustawy </w:t>
      </w:r>
      <w:proofErr w:type="spellStart"/>
      <w:r w:rsidRPr="00356349">
        <w:rPr>
          <w:rFonts w:ascii="Arial" w:eastAsiaTheme="minorHAnsi" w:hAnsi="Arial" w:cs="Arial"/>
          <w:sz w:val="16"/>
          <w:szCs w:val="16"/>
        </w:rPr>
        <w:t>Pzp</w:t>
      </w:r>
      <w:proofErr w:type="spellEnd"/>
      <w:r w:rsidRPr="00356349">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XVIII. INFORMACJE O FORMALNOŚCIACH, JAKIE POWINNY ZOSTA</w:t>
      </w:r>
      <w:r w:rsidR="009973C7">
        <w:rPr>
          <w:rFonts w:ascii="Arial" w:eastAsia="Arial" w:hAnsi="Arial" w:cs="Arial"/>
          <w:b/>
          <w:i/>
          <w:color w:val="000000"/>
          <w:sz w:val="16"/>
          <w:szCs w:val="16"/>
          <w:u w:val="single"/>
        </w:rPr>
        <w:t>Ć</w:t>
      </w:r>
      <w:r w:rsidRPr="00356349">
        <w:rPr>
          <w:rFonts w:ascii="Arial" w:eastAsia="Arial" w:hAnsi="Arial" w:cs="Arial"/>
          <w:b/>
          <w:i/>
          <w:color w:val="000000"/>
          <w:sz w:val="16"/>
          <w:szCs w:val="16"/>
          <w:u w:val="single"/>
        </w:rPr>
        <w:t xml:space="preserve"> DOPEŁNIONE PO WYBORZE OFERTY W CELU Z</w:t>
      </w:r>
      <w:r w:rsidR="000F1C4D">
        <w:rPr>
          <w:rFonts w:ascii="Arial" w:eastAsia="Arial" w:hAnsi="Arial" w:cs="Arial"/>
          <w:b/>
          <w:i/>
          <w:color w:val="000000"/>
          <w:sz w:val="16"/>
          <w:szCs w:val="16"/>
          <w:u w:val="single"/>
        </w:rPr>
        <w:t>A</w:t>
      </w:r>
      <w:r w:rsidRPr="00356349">
        <w:rPr>
          <w:rFonts w:ascii="Arial" w:eastAsia="Arial" w:hAnsi="Arial" w:cs="Arial"/>
          <w:b/>
          <w:i/>
          <w:color w:val="000000"/>
          <w:sz w:val="16"/>
          <w:szCs w:val="16"/>
          <w:u w:val="single"/>
        </w:rPr>
        <w:t>WARCIA UMOWY W SPRAWIE ZAMÓWIENIA PUBLICZNEGO</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356349">
        <w:rPr>
          <w:rFonts w:ascii="Arial" w:eastAsia="Arial" w:hAnsi="Arial" w:cs="Arial"/>
          <w:b/>
          <w:color w:val="000000"/>
          <w:sz w:val="16"/>
          <w:szCs w:val="16"/>
        </w:rPr>
        <w:t xml:space="preserve">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w:t>
      </w:r>
      <w:r w:rsidRPr="00356349">
        <w:rPr>
          <w:rFonts w:ascii="Arial" w:eastAsia="Arial" w:hAnsi="Arial" w:cs="Arial"/>
          <w:b/>
          <w:color w:val="000000"/>
          <w:sz w:val="16"/>
          <w:szCs w:val="16"/>
        </w:rPr>
        <w:lastRenderedPageBreak/>
        <w:t xml:space="preserve">zobowiązuje się, że w dniu wysyłki oryginału umowy do Wykonawcy, prześle droga mailową </w:t>
      </w:r>
      <w:proofErr w:type="spellStart"/>
      <w:r w:rsidRPr="00356349">
        <w:rPr>
          <w:rFonts w:ascii="Arial" w:eastAsia="Arial" w:hAnsi="Arial" w:cs="Arial"/>
          <w:b/>
          <w:color w:val="000000"/>
          <w:sz w:val="16"/>
          <w:szCs w:val="16"/>
        </w:rPr>
        <w:t>skan</w:t>
      </w:r>
      <w:proofErr w:type="spellEnd"/>
      <w:r w:rsidRPr="00356349">
        <w:rPr>
          <w:rFonts w:ascii="Arial" w:eastAsia="Arial" w:hAnsi="Arial" w:cs="Arial"/>
          <w:b/>
          <w:color w:val="000000"/>
          <w:sz w:val="16"/>
          <w:szCs w:val="16"/>
        </w:rPr>
        <w:t xml:space="preserve"> podpisanej jednostronnie umowy, w której wskazana będzie data jej zawarcia.</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zawrze umowę w sprawie zamówienia publicznego, z zastrzeżeniem art. 577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w terminach określonych w art. 264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Przed zawarciem umowy w sprawie zamówienia publicznego, Wykonawcy wspólnie ubiegający się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o udzielenie zamówienia są zobowiązani przedstawić Zamawiającemu umowę regulującą podstawy </w:t>
      </w:r>
      <w:r w:rsidRPr="00356349">
        <w:rPr>
          <w:rFonts w:ascii="Arial" w:eastAsia="Arial" w:hAnsi="Arial" w:cs="Arial"/>
          <w:color w:val="000000"/>
          <w:sz w:val="16"/>
          <w:szCs w:val="16"/>
        </w:rPr>
        <w:br/>
        <w:t>i zasady wspólnego ubiegania się o udzielenie zamówienia.</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4513F9" w:rsidRPr="00356349" w:rsidRDefault="004513F9" w:rsidP="004513F9">
      <w:pPr>
        <w:pBdr>
          <w:top w:val="nil"/>
          <w:left w:val="nil"/>
          <w:bottom w:val="nil"/>
          <w:right w:val="nil"/>
          <w:between w:val="nil"/>
        </w:pBdr>
        <w:spacing w:line="360" w:lineRule="auto"/>
        <w:ind w:left="720"/>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XIX. ŚRODKI OCHRONY PRAWNEJ</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Wykonawcy przysługują przewidziane w ustawie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96170F" w:rsidRDefault="004513F9" w:rsidP="00FC65B3">
      <w:pPr>
        <w:pBdr>
          <w:top w:val="nil"/>
          <w:left w:val="nil"/>
          <w:bottom w:val="nil"/>
          <w:right w:val="nil"/>
          <w:between w:val="nil"/>
        </w:pBdr>
        <w:spacing w:line="360" w:lineRule="auto"/>
        <w:jc w:val="both"/>
        <w:rPr>
          <w:rFonts w:ascii="Arial" w:eastAsia="Arial" w:hAnsi="Arial" w:cs="Arial"/>
          <w:b/>
          <w:i/>
          <w:iCs/>
          <w:color w:val="000000"/>
          <w:sz w:val="16"/>
          <w:szCs w:val="16"/>
          <w:u w:val="single"/>
        </w:rPr>
      </w:pPr>
      <w:r w:rsidRPr="0096170F">
        <w:rPr>
          <w:rFonts w:ascii="Arial" w:eastAsia="Arial" w:hAnsi="Arial" w:cs="Arial"/>
          <w:b/>
          <w:i/>
          <w:iCs/>
          <w:color w:val="000000"/>
          <w:sz w:val="16"/>
          <w:szCs w:val="16"/>
          <w:u w:val="single"/>
        </w:rPr>
        <w:t>XX. KLAUZULA INFORMACYJNA Z ART. 13 RODO W CELU ZWIĄZANYM Z POSTĘPOWANIEM O UDZIELENIE ZAMÓWIENIA PUBLICZNEGO</w:t>
      </w:r>
    </w:p>
    <w:p w:rsidR="004513F9" w:rsidRPr="00356349" w:rsidRDefault="004513F9" w:rsidP="00FC65B3">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Zgodnie z art. 13 ust. 1 i 2 rozporządzenia Parlamentu Europejskiego i Rady (UE) 2016/679 z dnia 27 kwietnia 2016 r. w</w:t>
      </w:r>
      <w:r w:rsidR="0096170F">
        <w:rPr>
          <w:rFonts w:ascii="Arial" w:eastAsia="Arial" w:hAnsi="Arial" w:cs="Arial"/>
          <w:color w:val="000000"/>
          <w:sz w:val="16"/>
          <w:szCs w:val="16"/>
        </w:rPr>
        <w:t> </w:t>
      </w:r>
      <w:r w:rsidRPr="00356349">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4513F9" w:rsidRPr="00356349" w:rsidRDefault="004513F9" w:rsidP="00884BA9">
      <w:pPr>
        <w:numPr>
          <w:ilvl w:val="0"/>
          <w:numId w:val="12"/>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 xml:space="preserve">administratorem Pani/Pana danych osobowych jest </w:t>
      </w:r>
      <w:r w:rsidRPr="00356349">
        <w:rPr>
          <w:rFonts w:ascii="Arial" w:eastAsia="Arial" w:hAnsi="Arial" w:cs="Arial"/>
          <w:b/>
          <w:color w:val="000000"/>
          <w:sz w:val="16"/>
          <w:szCs w:val="16"/>
        </w:rPr>
        <w:t xml:space="preserve">Szpital Specjalistyczny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os. Złotej Jesieni 1, 31-826 Kraków, tel. 12 46 48 502</w:t>
      </w:r>
      <w:r w:rsidRPr="00356349">
        <w:rPr>
          <w:rFonts w:ascii="Arial" w:eastAsia="Arial" w:hAnsi="Arial" w:cs="Arial"/>
          <w:i/>
          <w:color w:val="000000"/>
          <w:sz w:val="16"/>
          <w:szCs w:val="16"/>
        </w:rPr>
        <w:t>;</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inspektorem ochrony danych osobowych w </w:t>
      </w:r>
      <w:r w:rsidRPr="00356349">
        <w:rPr>
          <w:rFonts w:ascii="Arial" w:eastAsia="Arial" w:hAnsi="Arial" w:cs="Arial"/>
          <w:b/>
          <w:color w:val="000000"/>
          <w:sz w:val="16"/>
          <w:szCs w:val="16"/>
        </w:rPr>
        <w:t xml:space="preserve">Szpitalu Specjalistycznym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xml:space="preserve"> jest Pan Jacek Dziedzic, adres e-mail rodo@rydygierkrakow.pl, </w:t>
      </w:r>
      <w:proofErr w:type="spellStart"/>
      <w:r w:rsidRPr="00356349">
        <w:rPr>
          <w:rFonts w:ascii="Arial" w:eastAsia="Arial" w:hAnsi="Arial" w:cs="Arial"/>
          <w:color w:val="000000"/>
          <w:sz w:val="16"/>
          <w:szCs w:val="16"/>
        </w:rPr>
        <w:t>nr</w:t>
      </w:r>
      <w:proofErr w:type="spellEnd"/>
      <w:r w:rsidRPr="00356349">
        <w:rPr>
          <w:rFonts w:ascii="Arial" w:eastAsia="Arial" w:hAnsi="Arial" w:cs="Arial"/>
          <w:color w:val="000000"/>
          <w:sz w:val="16"/>
          <w:szCs w:val="16"/>
        </w:rPr>
        <w:t xml:space="preserve">. tel. 12 64 68 888; </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Pani/Pana dane osobowe przetwarzane będą na podstawie art. 6 ust. 1 lit. c RODO w celu związanym </w:t>
      </w:r>
      <w:r w:rsidRPr="00356349">
        <w:rPr>
          <w:rFonts w:ascii="Arial" w:eastAsia="Arial" w:hAnsi="Arial" w:cs="Arial"/>
          <w:color w:val="000000"/>
          <w:sz w:val="16"/>
          <w:szCs w:val="16"/>
        </w:rPr>
        <w:br/>
        <w:t xml:space="preserve">z postępowaniem o udzielenie zamówienia publicznego </w:t>
      </w:r>
      <w:r w:rsidR="00084402">
        <w:rPr>
          <w:rFonts w:ascii="Arial" w:eastAsia="Arial" w:hAnsi="Arial" w:cs="Arial"/>
          <w:b/>
          <w:color w:val="000000"/>
          <w:sz w:val="16"/>
          <w:szCs w:val="16"/>
        </w:rPr>
        <w:t>45</w:t>
      </w:r>
      <w:r w:rsidR="00277D0B">
        <w:rPr>
          <w:rFonts w:ascii="Arial" w:eastAsia="Arial" w:hAnsi="Arial" w:cs="Arial"/>
          <w:b/>
          <w:color w:val="000000"/>
          <w:sz w:val="16"/>
          <w:szCs w:val="16"/>
        </w:rPr>
        <w:t>/</w:t>
      </w:r>
      <w:r w:rsidR="00B94918">
        <w:rPr>
          <w:rFonts w:ascii="Arial" w:eastAsia="Arial" w:hAnsi="Arial" w:cs="Arial"/>
          <w:b/>
          <w:color w:val="000000"/>
          <w:sz w:val="16"/>
          <w:szCs w:val="16"/>
        </w:rPr>
        <w:t>ZP/202</w:t>
      </w:r>
      <w:r w:rsidR="008D7392">
        <w:rPr>
          <w:rFonts w:ascii="Arial" w:eastAsia="Arial" w:hAnsi="Arial" w:cs="Arial"/>
          <w:b/>
          <w:color w:val="000000"/>
          <w:sz w:val="16"/>
          <w:szCs w:val="16"/>
        </w:rPr>
        <w:t>6</w:t>
      </w:r>
      <w:r w:rsidRPr="00356349">
        <w:rPr>
          <w:rFonts w:ascii="Arial" w:eastAsia="Arial" w:hAnsi="Arial" w:cs="Arial"/>
          <w:b/>
          <w:color w:val="000000"/>
          <w:sz w:val="16"/>
          <w:szCs w:val="16"/>
        </w:rPr>
        <w:t xml:space="preserve"> – </w:t>
      </w:r>
      <w:r w:rsidR="00084402" w:rsidRPr="00084402">
        <w:rPr>
          <w:rFonts w:ascii="Arial" w:eastAsia="Arial" w:hAnsi="Arial" w:cs="Arial"/>
          <w:b/>
          <w:color w:val="000000"/>
          <w:sz w:val="16"/>
          <w:szCs w:val="16"/>
        </w:rPr>
        <w:t xml:space="preserve">DOSTAWA SPRZĘTU DO PODPISU CYFROWEGO WRAZ Z LICENCJAMI I INTEGRACJĄ Z HIS OPTIMED NXT W RAMACH PROGRAMU </w:t>
      </w:r>
      <w:proofErr w:type="spellStart"/>
      <w:r w:rsidR="00084402" w:rsidRPr="00084402">
        <w:rPr>
          <w:rFonts w:ascii="Arial" w:eastAsia="Arial" w:hAnsi="Arial" w:cs="Arial"/>
          <w:b/>
          <w:color w:val="000000"/>
          <w:sz w:val="16"/>
          <w:szCs w:val="16"/>
        </w:rPr>
        <w:t>KPO</w:t>
      </w:r>
      <w:r w:rsidRPr="00356349">
        <w:rPr>
          <w:rFonts w:ascii="Arial" w:eastAsia="Arial" w:hAnsi="Arial" w:cs="Arial"/>
          <w:color w:val="000000"/>
          <w:sz w:val="16"/>
          <w:szCs w:val="16"/>
        </w:rPr>
        <w:t>prowadzonym</w:t>
      </w:r>
      <w:proofErr w:type="spellEnd"/>
      <w:r w:rsidRPr="00356349">
        <w:rPr>
          <w:rFonts w:ascii="Arial" w:eastAsia="Arial" w:hAnsi="Arial" w:cs="Arial"/>
          <w:color w:val="000000"/>
          <w:sz w:val="16"/>
          <w:szCs w:val="16"/>
        </w:rPr>
        <w:t xml:space="preserve"> w trybie przetargu nieograniczonego;</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356349">
        <w:rPr>
          <w:rFonts w:ascii="Arial" w:eastAsia="Arial" w:hAnsi="Arial" w:cs="Arial"/>
          <w:color w:val="000000"/>
          <w:sz w:val="16"/>
          <w:szCs w:val="16"/>
        </w:rPr>
        <w:t>późn</w:t>
      </w:r>
      <w:proofErr w:type="spellEnd"/>
      <w:r w:rsidRPr="00356349">
        <w:rPr>
          <w:rFonts w:ascii="Arial" w:eastAsia="Arial" w:hAnsi="Arial" w:cs="Arial"/>
          <w:color w:val="000000"/>
          <w:sz w:val="16"/>
          <w:szCs w:val="16"/>
        </w:rPr>
        <w:t xml:space="preserve">. zm.), dalej „ustawa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Pani/Pana dane osobowe będą przechowywane, zgodnie z art. 78 ust. 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obowiązek podania przez Panią/Pana danych osobowych bezpośrednio Pani/Pana dotyczących jest wymogiem ustawowym określonym w przepisach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związanym z udziałem w postępowaniu o udzielenie zamówienia publicznego; konsekwencje niepodania określonych danych wynikają z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odniesieniu do Pani/Pana danych osobowych decyzje nie będą podejmowane w sposób zautomatyzowany, stosowanie do art. 22 RODO;</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posiada Pani/Pan:</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15 RODO prawo dostępu do danych osobowych Pani/Pana dotyczących;</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na podstawie art. 16 RODO prawo do sprostowania Pani/Pana danych osobowych </w:t>
      </w:r>
      <w:r w:rsidRPr="00356349">
        <w:rPr>
          <w:rFonts w:ascii="Arial" w:eastAsia="Arial" w:hAnsi="Arial" w:cs="Arial"/>
          <w:b/>
          <w:color w:val="000000"/>
          <w:sz w:val="16"/>
          <w:szCs w:val="16"/>
          <w:vertAlign w:val="superscript"/>
        </w:rPr>
        <w:t>**</w:t>
      </w:r>
      <w:r w:rsidRPr="00356349">
        <w:rPr>
          <w:rFonts w:ascii="Arial" w:eastAsia="Arial" w:hAnsi="Arial" w:cs="Arial"/>
          <w:color w:val="000000"/>
          <w:sz w:val="16"/>
          <w:szCs w:val="16"/>
        </w:rPr>
        <w:t>;</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18 RODO prawo żądania od administratora ograniczenia przetwarzania danych osobowych z</w:t>
      </w:r>
      <w:r w:rsidR="00ED6411">
        <w:rPr>
          <w:rFonts w:ascii="Arial" w:eastAsia="Arial" w:hAnsi="Arial" w:cs="Arial"/>
          <w:color w:val="000000"/>
          <w:sz w:val="16"/>
          <w:szCs w:val="16"/>
        </w:rPr>
        <w:t> </w:t>
      </w:r>
      <w:r w:rsidRPr="00356349">
        <w:rPr>
          <w:rFonts w:ascii="Arial" w:eastAsia="Arial" w:hAnsi="Arial" w:cs="Arial"/>
          <w:color w:val="000000"/>
          <w:sz w:val="16"/>
          <w:szCs w:val="16"/>
        </w:rPr>
        <w:t xml:space="preserve">zastrzeżeniem przypadków, o których mowa w art. 18 ust. 2 RODO ***;  </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nie przysługuje Pani/Panu:</w:t>
      </w:r>
    </w:p>
    <w:p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związku z art. 17 ust. 3 lit. b, d lub e RODO prawo do usunięcia danych osobowych;</w:t>
      </w:r>
    </w:p>
    <w:p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lastRenderedPageBreak/>
        <w:t>prawo do przenoszenia danych osobowych, o którym mowa w art. 20 RODO;</w:t>
      </w:r>
    </w:p>
    <w:p w:rsidR="004513F9" w:rsidRPr="00391ED2"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b/>
          <w:color w:val="000000"/>
          <w:sz w:val="16"/>
          <w:szCs w:val="16"/>
        </w:rPr>
        <w:t>na podstawie art. 21 RODO prawo sprzeciwu, wobec przetwarzania danych osobowych, gdyż podstawą prawną przetwarzania Pani/Pana danych osobowych jest art. 6 ust. 1 lit. c RODO</w:t>
      </w:r>
      <w:r w:rsidRPr="00356349">
        <w:rPr>
          <w:rFonts w:ascii="Arial" w:eastAsia="Arial" w:hAnsi="Arial" w:cs="Arial"/>
          <w:color w:val="000000"/>
          <w:sz w:val="16"/>
          <w:szCs w:val="16"/>
        </w:rPr>
        <w:t>.</w:t>
      </w:r>
    </w:p>
    <w:p w:rsidR="00391ED2" w:rsidRPr="00356349" w:rsidRDefault="00391ED2" w:rsidP="00391ED2">
      <w:pPr>
        <w:pBdr>
          <w:top w:val="nil"/>
          <w:left w:val="nil"/>
          <w:bottom w:val="nil"/>
          <w:right w:val="nil"/>
          <w:between w:val="nil"/>
        </w:pBdr>
        <w:spacing w:line="360" w:lineRule="auto"/>
        <w:ind w:left="1146"/>
        <w:jc w:val="both"/>
        <w:rPr>
          <w:rFonts w:ascii="Arial" w:hAnsi="Arial" w:cs="Arial"/>
          <w:sz w:val="16"/>
          <w:szCs w:val="16"/>
        </w:rPr>
      </w:pPr>
    </w:p>
    <w:p w:rsidR="004513F9" w:rsidRPr="00356349" w:rsidRDefault="004513F9" w:rsidP="004513F9">
      <w:pPr>
        <w:pBdr>
          <w:top w:val="nil"/>
          <w:left w:val="nil"/>
          <w:bottom w:val="nil"/>
          <w:right w:val="nil"/>
          <w:between w:val="nil"/>
        </w:pBdr>
        <w:spacing w:after="200"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skorzystanie z prawa do sprostowania nie może skutkować zmianą wyniku postępowania</w:t>
      </w:r>
      <w:r w:rsidRPr="00356349">
        <w:rPr>
          <w:rFonts w:ascii="Arial" w:eastAsia="Arial" w:hAnsi="Arial" w:cs="Arial"/>
          <w:i/>
          <w:color w:val="000000"/>
          <w:sz w:val="16"/>
          <w:szCs w:val="16"/>
        </w:rPr>
        <w:br/>
        <w:t xml:space="preserve">o udzielenie zamówienia publicznego ani zmianą postanowień umowy w zakresie niezgodnym z ustawą </w:t>
      </w:r>
      <w:proofErr w:type="spellStart"/>
      <w:r w:rsidRPr="00356349">
        <w:rPr>
          <w:rFonts w:ascii="Arial" w:eastAsia="Arial" w:hAnsi="Arial" w:cs="Arial"/>
          <w:i/>
          <w:color w:val="000000"/>
          <w:sz w:val="16"/>
          <w:szCs w:val="16"/>
        </w:rPr>
        <w:t>Pzp</w:t>
      </w:r>
      <w:proofErr w:type="spellEnd"/>
      <w:r w:rsidRPr="00356349">
        <w:rPr>
          <w:rFonts w:ascii="Arial" w:eastAsia="Arial" w:hAnsi="Arial" w:cs="Arial"/>
          <w:i/>
          <w:color w:val="000000"/>
          <w:sz w:val="16"/>
          <w:szCs w:val="16"/>
        </w:rPr>
        <w:t xml:space="preserve"> oraz nie może naruszać integralności protokołu oraz jego załączników.</w:t>
      </w:r>
    </w:p>
    <w:p w:rsidR="004513F9" w:rsidRPr="00356349" w:rsidRDefault="004513F9" w:rsidP="004513F9">
      <w:pPr>
        <w:pBdr>
          <w:top w:val="nil"/>
          <w:left w:val="nil"/>
          <w:bottom w:val="nil"/>
          <w:right w:val="nil"/>
          <w:between w:val="nil"/>
        </w:pBdr>
        <w:spacing w:after="200" w:line="360" w:lineRule="auto"/>
        <w:jc w:val="both"/>
        <w:rPr>
          <w:rFonts w:ascii="Arial" w:eastAsia="Arial" w:hAnsi="Arial" w:cs="Arial"/>
          <w:i/>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4513F9" w:rsidRDefault="004513F9" w:rsidP="004513F9">
      <w:pPr>
        <w:spacing w:line="360" w:lineRule="auto"/>
        <w:jc w:val="both"/>
        <w:rPr>
          <w:rFonts w:ascii="Arial" w:eastAsia="Arial" w:hAnsi="Arial" w:cs="Arial"/>
          <w:b/>
          <w:i/>
          <w:iCs/>
          <w:sz w:val="16"/>
          <w:szCs w:val="16"/>
          <w:u w:val="single"/>
        </w:rPr>
      </w:pPr>
      <w:r w:rsidRPr="00FC65B3">
        <w:rPr>
          <w:rFonts w:ascii="Arial" w:eastAsia="Arial" w:hAnsi="Arial" w:cs="Arial"/>
          <w:b/>
          <w:i/>
          <w:iCs/>
          <w:sz w:val="16"/>
          <w:szCs w:val="16"/>
          <w:u w:val="single"/>
        </w:rPr>
        <w:t xml:space="preserve">XXI. ZABEZPIECZENIE NALEŻYTEGO WYKONANIA ZOBOWIĄZANIA </w:t>
      </w:r>
    </w:p>
    <w:p w:rsidR="00391ED2" w:rsidRPr="00FC65B3" w:rsidRDefault="00391ED2" w:rsidP="004513F9">
      <w:pPr>
        <w:spacing w:line="360" w:lineRule="auto"/>
        <w:jc w:val="both"/>
        <w:rPr>
          <w:rFonts w:ascii="Arial" w:eastAsia="Arial" w:hAnsi="Arial" w:cs="Arial"/>
          <w:b/>
          <w:i/>
          <w:iCs/>
          <w:sz w:val="16"/>
          <w:szCs w:val="16"/>
          <w:u w:val="single"/>
        </w:rPr>
      </w:pPr>
    </w:p>
    <w:p w:rsidR="004513F9" w:rsidRPr="00356349" w:rsidRDefault="00FC65B3" w:rsidP="004513F9">
      <w:pPr>
        <w:pBdr>
          <w:top w:val="nil"/>
          <w:left w:val="nil"/>
          <w:bottom w:val="nil"/>
          <w:right w:val="nil"/>
          <w:between w:val="nil"/>
        </w:pBdr>
        <w:spacing w:line="360" w:lineRule="auto"/>
        <w:jc w:val="both"/>
        <w:rPr>
          <w:rFonts w:ascii="Arial" w:eastAsia="Arial" w:hAnsi="Arial" w:cs="Arial"/>
          <w:sz w:val="16"/>
          <w:szCs w:val="16"/>
        </w:rPr>
      </w:pPr>
      <w:r>
        <w:rPr>
          <w:rFonts w:ascii="Arial" w:eastAsia="Arial" w:hAnsi="Arial" w:cs="Arial"/>
          <w:sz w:val="16"/>
          <w:szCs w:val="16"/>
        </w:rPr>
        <w:t>Zamawiający nie wymaga wniesienia zabezpieczenia</w:t>
      </w:r>
      <w:r w:rsidR="0067122D">
        <w:rPr>
          <w:rFonts w:ascii="Arial" w:eastAsia="Arial" w:hAnsi="Arial" w:cs="Arial"/>
          <w:sz w:val="16"/>
          <w:szCs w:val="16"/>
        </w:rPr>
        <w:t>.</w:t>
      </w:r>
    </w:p>
    <w:p w:rsidR="004513F9" w:rsidRPr="00356349" w:rsidRDefault="004513F9" w:rsidP="004513F9">
      <w:pPr>
        <w:pBdr>
          <w:top w:val="nil"/>
          <w:left w:val="nil"/>
          <w:bottom w:val="nil"/>
          <w:right w:val="nil"/>
          <w:between w:val="nil"/>
        </w:pBdr>
        <w:spacing w:line="360" w:lineRule="auto"/>
        <w:ind w:left="360"/>
        <w:jc w:val="both"/>
        <w:rPr>
          <w:rFonts w:ascii="Arial" w:eastAsia="Arial" w:hAnsi="Arial" w:cs="Arial"/>
          <w:b/>
          <w:sz w:val="16"/>
          <w:szCs w:val="16"/>
        </w:rPr>
      </w:pPr>
    </w:p>
    <w:p w:rsidR="004513F9" w:rsidRDefault="004513F9" w:rsidP="004513F9">
      <w:pPr>
        <w:pBdr>
          <w:top w:val="nil"/>
          <w:left w:val="nil"/>
          <w:bottom w:val="nil"/>
          <w:right w:val="nil"/>
          <w:between w:val="nil"/>
        </w:pBdr>
        <w:spacing w:line="360" w:lineRule="auto"/>
        <w:jc w:val="both"/>
        <w:rPr>
          <w:rFonts w:ascii="Arial" w:eastAsia="Arial" w:hAnsi="Arial" w:cs="Arial"/>
          <w:b/>
          <w:i/>
          <w:color w:val="000000"/>
          <w:sz w:val="16"/>
          <w:szCs w:val="16"/>
          <w:u w:val="single"/>
        </w:rPr>
      </w:pPr>
      <w:r w:rsidRPr="00356349">
        <w:rPr>
          <w:rFonts w:ascii="Arial" w:eastAsia="Arial" w:hAnsi="Arial" w:cs="Arial"/>
          <w:b/>
          <w:i/>
          <w:color w:val="000000"/>
          <w:sz w:val="16"/>
          <w:szCs w:val="16"/>
          <w:u w:val="single"/>
        </w:rPr>
        <w:t>XXII. INFORMACJE DODATKOWE</w:t>
      </w:r>
    </w:p>
    <w:p w:rsidR="00391ED2" w:rsidRPr="00356349" w:rsidRDefault="00391ED2"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b/>
          <w:color w:val="000000"/>
          <w:sz w:val="16"/>
          <w:szCs w:val="16"/>
        </w:rPr>
      </w:pPr>
      <w:r w:rsidRPr="00356349">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zamierza zwołać zebrania Wykonawców.</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dopuszcza możliwości składania ofert wariantowych.</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nie przewiduje zwrotu kosztów udziału w Postępowaniu, z wyjątkiem sytuacji opisanej   </w:t>
      </w:r>
      <w:r w:rsidRPr="00356349">
        <w:rPr>
          <w:rFonts w:ascii="Arial" w:eastAsia="Arial" w:hAnsi="Arial" w:cs="Arial"/>
          <w:color w:val="000000"/>
          <w:sz w:val="16"/>
          <w:szCs w:val="16"/>
        </w:rPr>
        <w:br/>
        <w:t xml:space="preserve">w art. 261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prowadzenia aukcji elektronicznej.</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stosowania dynamicznego systemu zakupów.</w:t>
      </w:r>
    </w:p>
    <w:p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Zamawiający nie przewiduje zawarcia umowy ramowej.</w:t>
      </w:r>
    </w:p>
    <w:p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Wykonawca może powierzyć wykonanie części zamówienia podwykonawcy.</w:t>
      </w:r>
    </w:p>
    <w:p w:rsidR="004513F9" w:rsidRPr="00A92596"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4513F9" w:rsidRPr="00356349"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Wykonawca może złożyć ofertę na wszystkie części</w:t>
      </w:r>
      <w:r w:rsidRPr="00356349">
        <w:rPr>
          <w:rFonts w:ascii="Arial" w:eastAsiaTheme="minorHAnsi" w:hAnsi="Arial" w:cs="Arial"/>
          <w:bCs/>
          <w:color w:val="000000"/>
          <w:sz w:val="16"/>
          <w:szCs w:val="16"/>
        </w:rPr>
        <w:t xml:space="preserve"> zamówienia w przypadku dopuszczenia możliwości składania ofert częściowych.</w:t>
      </w:r>
    </w:p>
    <w:p w:rsidR="004E5408" w:rsidRDefault="004513F9" w:rsidP="005C6D5E">
      <w:pPr>
        <w:numPr>
          <w:ilvl w:val="0"/>
          <w:numId w:val="17"/>
        </w:numPr>
        <w:spacing w:line="360" w:lineRule="auto"/>
        <w:ind w:left="357" w:hanging="357"/>
        <w:jc w:val="both"/>
        <w:rPr>
          <w:rFonts w:ascii="Arial" w:eastAsia="Arial" w:hAnsi="Arial" w:cs="Arial"/>
          <w:sz w:val="16"/>
          <w:szCs w:val="16"/>
        </w:rPr>
      </w:pPr>
      <w:r w:rsidRPr="00356349">
        <w:rPr>
          <w:rFonts w:ascii="Arial" w:eastAsiaTheme="minorHAnsi" w:hAnsi="Arial" w:cs="Arial"/>
          <w:bCs/>
          <w:color w:val="000000"/>
          <w:sz w:val="16"/>
          <w:szCs w:val="16"/>
        </w:rPr>
        <w:t>Zamawiający nie wymaga złożenia oferty w postaci katalog</w:t>
      </w:r>
      <w:r w:rsidR="00884BA9">
        <w:rPr>
          <w:rFonts w:ascii="Arial" w:eastAsiaTheme="minorHAnsi" w:hAnsi="Arial" w:cs="Arial"/>
          <w:bCs/>
          <w:color w:val="000000"/>
          <w:sz w:val="16"/>
          <w:szCs w:val="16"/>
        </w:rPr>
        <w:t>u</w:t>
      </w:r>
      <w:r w:rsidRPr="00356349">
        <w:rPr>
          <w:rFonts w:ascii="Arial" w:eastAsiaTheme="minorHAnsi" w:hAnsi="Arial" w:cs="Arial"/>
          <w:bCs/>
          <w:color w:val="000000"/>
          <w:sz w:val="16"/>
          <w:szCs w:val="16"/>
        </w:rPr>
        <w:t xml:space="preserve"> elektronicznego</w:t>
      </w:r>
      <w:r w:rsidR="00244BE8" w:rsidRPr="00356349">
        <w:rPr>
          <w:rFonts w:ascii="Arial" w:eastAsiaTheme="minorHAnsi" w:hAnsi="Arial" w:cs="Arial"/>
          <w:bCs/>
          <w:color w:val="000000"/>
          <w:sz w:val="16"/>
          <w:szCs w:val="16"/>
        </w:rPr>
        <w:t>.</w:t>
      </w:r>
    </w:p>
    <w:p w:rsidR="0064789B" w:rsidRPr="0064789B" w:rsidRDefault="0064789B" w:rsidP="0064789B">
      <w:pPr>
        <w:spacing w:line="360" w:lineRule="auto"/>
        <w:jc w:val="both"/>
        <w:rPr>
          <w:rFonts w:ascii="Arial" w:eastAsia="Arial" w:hAnsi="Arial" w:cs="Arial"/>
          <w:sz w:val="16"/>
          <w:szCs w:val="16"/>
        </w:rPr>
        <w:sectPr w:rsidR="0064789B" w:rsidRPr="0064789B" w:rsidSect="00933A83">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pgNumType w:start="1"/>
          <w:cols w:space="708"/>
          <w:titlePg/>
        </w:sectPr>
      </w:pPr>
    </w:p>
    <w:p w:rsidR="00ED6411" w:rsidRDefault="00ED6411" w:rsidP="00ED6411">
      <w:pPr>
        <w:pBdr>
          <w:top w:val="nil"/>
          <w:left w:val="nil"/>
          <w:bottom w:val="nil"/>
          <w:right w:val="nil"/>
          <w:between w:val="nil"/>
        </w:pBdr>
        <w:spacing w:line="360" w:lineRule="auto"/>
        <w:jc w:val="right"/>
        <w:rPr>
          <w:rFonts w:ascii="Arial" w:eastAsia="Arial" w:hAnsi="Arial" w:cs="Arial"/>
          <w:b/>
          <w:color w:val="000000"/>
          <w:sz w:val="16"/>
          <w:szCs w:val="16"/>
        </w:rPr>
      </w:pPr>
      <w:r w:rsidRPr="0064789B">
        <w:rPr>
          <w:rFonts w:ascii="Arial" w:eastAsia="Arial" w:hAnsi="Arial" w:cs="Arial"/>
          <w:b/>
          <w:color w:val="000000"/>
          <w:sz w:val="16"/>
          <w:szCs w:val="16"/>
        </w:rPr>
        <w:lastRenderedPageBreak/>
        <w:t>ZAŁĄCZNIK NR 1</w:t>
      </w:r>
      <w:r>
        <w:rPr>
          <w:rFonts w:ascii="Arial" w:eastAsia="Arial" w:hAnsi="Arial" w:cs="Arial"/>
          <w:b/>
          <w:color w:val="000000"/>
          <w:sz w:val="16"/>
          <w:szCs w:val="16"/>
        </w:rPr>
        <w:t>A</w:t>
      </w:r>
      <w:r w:rsidRPr="0064789B">
        <w:rPr>
          <w:rFonts w:ascii="Arial" w:eastAsia="Arial" w:hAnsi="Arial" w:cs="Arial"/>
          <w:b/>
          <w:color w:val="000000"/>
          <w:sz w:val="16"/>
          <w:szCs w:val="16"/>
        </w:rPr>
        <w:t xml:space="preserve"> DO SWZ</w:t>
      </w:r>
    </w:p>
    <w:p w:rsidR="00277D0B" w:rsidRPr="005F115C" w:rsidRDefault="00277D0B" w:rsidP="005F115C">
      <w:pPr>
        <w:spacing w:line="360" w:lineRule="auto"/>
        <w:jc w:val="center"/>
        <w:rPr>
          <w:rFonts w:ascii="Arial" w:hAnsi="Arial" w:cs="Arial"/>
          <w:b/>
          <w:sz w:val="16"/>
          <w:szCs w:val="16"/>
        </w:rPr>
      </w:pPr>
    </w:p>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ZAKUP 37 TABLETÓW TYPU WACOM I 4 DŁUGOPISÓW CYFROWYCH, LICENCJI DO TYCH URZĄDZEŃ ORAZ INTEGRACJI Z HISOPTIMED NXTW RAMACH PROJEKTU KRAJOWY PLAN ODBUDOWY</w:t>
      </w:r>
    </w:p>
    <w:p w:rsidR="006779ED" w:rsidRPr="005F115C" w:rsidRDefault="006779ED" w:rsidP="00EE1E66">
      <w:pPr>
        <w:pStyle w:val="Nagwek1"/>
        <w:numPr>
          <w:ilvl w:val="0"/>
          <w:numId w:val="58"/>
        </w:numPr>
        <w:spacing w:before="360" w:after="80" w:line="360" w:lineRule="auto"/>
        <w:rPr>
          <w:rFonts w:ascii="Arial" w:hAnsi="Arial" w:cs="Arial"/>
          <w:sz w:val="16"/>
          <w:szCs w:val="16"/>
        </w:rPr>
      </w:pPr>
      <w:r w:rsidRPr="005F115C">
        <w:rPr>
          <w:rFonts w:ascii="Arial" w:hAnsi="Arial" w:cs="Arial"/>
          <w:sz w:val="16"/>
          <w:szCs w:val="16"/>
        </w:rPr>
        <w:t>Przedmiot Zamówienia</w:t>
      </w:r>
    </w:p>
    <w:p w:rsidR="006779ED" w:rsidRPr="005F115C" w:rsidRDefault="006779ED" w:rsidP="00EE1E66">
      <w:pPr>
        <w:pStyle w:val="Akapitzlist"/>
        <w:numPr>
          <w:ilvl w:val="0"/>
          <w:numId w:val="57"/>
        </w:numPr>
        <w:spacing w:line="360" w:lineRule="auto"/>
        <w:jc w:val="both"/>
        <w:rPr>
          <w:rFonts w:ascii="Arial" w:hAnsi="Arial" w:cs="Arial"/>
          <w:sz w:val="16"/>
          <w:szCs w:val="16"/>
        </w:rPr>
      </w:pPr>
      <w:r w:rsidRPr="005F115C">
        <w:rPr>
          <w:rFonts w:ascii="Arial" w:hAnsi="Arial" w:cs="Arial"/>
          <w:b/>
          <w:bCs/>
          <w:sz w:val="16"/>
          <w:szCs w:val="16"/>
        </w:rPr>
        <w:t xml:space="preserve"> Przedmiotem zamówienia jest: </w:t>
      </w:r>
      <w:r w:rsidRPr="005F115C">
        <w:rPr>
          <w:rFonts w:ascii="Arial" w:hAnsi="Arial" w:cs="Arial"/>
          <w:sz w:val="16"/>
          <w:szCs w:val="16"/>
        </w:rPr>
        <w:t>Dostawa sprzętu umożliwiającego wykonanie funkcjonalności Systemu – długopisy cyfrowe (4 sztuki), ekrany wraz z uchwytami (37 sztuk).</w:t>
      </w:r>
    </w:p>
    <w:p w:rsidR="006779ED" w:rsidRPr="005F115C" w:rsidRDefault="006779ED" w:rsidP="00EE1E66">
      <w:pPr>
        <w:pStyle w:val="Akapitzlist"/>
        <w:numPr>
          <w:ilvl w:val="0"/>
          <w:numId w:val="57"/>
        </w:numPr>
        <w:spacing w:line="360" w:lineRule="auto"/>
        <w:jc w:val="both"/>
        <w:rPr>
          <w:rFonts w:ascii="Arial" w:hAnsi="Arial" w:cs="Arial"/>
          <w:sz w:val="16"/>
          <w:szCs w:val="16"/>
        </w:rPr>
      </w:pPr>
      <w:r w:rsidRPr="005F115C">
        <w:rPr>
          <w:rFonts w:ascii="Arial" w:hAnsi="Arial" w:cs="Arial"/>
          <w:sz w:val="16"/>
          <w:szCs w:val="16"/>
        </w:rPr>
        <w:t>Dostawa licencji na system w liczbie sztuk 41.</w:t>
      </w:r>
    </w:p>
    <w:p w:rsidR="006779ED" w:rsidRPr="005F115C" w:rsidRDefault="006779ED" w:rsidP="00EE1E66">
      <w:pPr>
        <w:pStyle w:val="Akapitzlist"/>
        <w:numPr>
          <w:ilvl w:val="0"/>
          <w:numId w:val="57"/>
        </w:numPr>
        <w:spacing w:line="360" w:lineRule="auto"/>
        <w:jc w:val="both"/>
        <w:rPr>
          <w:rFonts w:ascii="Arial" w:hAnsi="Arial" w:cs="Arial"/>
          <w:sz w:val="16"/>
          <w:szCs w:val="16"/>
        </w:rPr>
      </w:pPr>
      <w:r w:rsidRPr="005F115C">
        <w:rPr>
          <w:rFonts w:ascii="Arial" w:hAnsi="Arial" w:cs="Arial"/>
          <w:sz w:val="16"/>
          <w:szCs w:val="16"/>
        </w:rPr>
        <w:t>Instalacja i wdrożenie systemu automatycznej digitalizacji dokumentacji wraz z integracją z posiadanym środowiskiem systemu Medycznego HIS OPTIMED NXT w jednostce Zamawiającego.</w:t>
      </w:r>
    </w:p>
    <w:p w:rsidR="006779ED" w:rsidRPr="005F115C" w:rsidRDefault="006779ED" w:rsidP="00EE1E66">
      <w:pPr>
        <w:pStyle w:val="Akapitzlist"/>
        <w:numPr>
          <w:ilvl w:val="0"/>
          <w:numId w:val="57"/>
        </w:numPr>
        <w:spacing w:line="360" w:lineRule="auto"/>
        <w:jc w:val="both"/>
        <w:rPr>
          <w:rFonts w:ascii="Arial" w:hAnsi="Arial" w:cs="Arial"/>
          <w:sz w:val="16"/>
          <w:szCs w:val="16"/>
        </w:rPr>
      </w:pPr>
      <w:r w:rsidRPr="005F115C">
        <w:rPr>
          <w:rFonts w:ascii="Arial" w:hAnsi="Arial" w:cs="Arial"/>
          <w:sz w:val="16"/>
          <w:szCs w:val="16"/>
        </w:rPr>
        <w:t>Przeprowadzenie odpowiednich szkoleń w zakresie administrowania i użytkowania Systemu.</w:t>
      </w:r>
    </w:p>
    <w:p w:rsidR="006779ED" w:rsidRPr="005F115C" w:rsidRDefault="006779ED" w:rsidP="00EE1E66">
      <w:pPr>
        <w:pStyle w:val="Akapitzlist"/>
        <w:numPr>
          <w:ilvl w:val="0"/>
          <w:numId w:val="57"/>
        </w:numPr>
        <w:spacing w:line="360" w:lineRule="auto"/>
        <w:jc w:val="both"/>
        <w:rPr>
          <w:rFonts w:ascii="Arial" w:hAnsi="Arial" w:cs="Arial"/>
          <w:sz w:val="16"/>
          <w:szCs w:val="16"/>
        </w:rPr>
      </w:pPr>
      <w:r w:rsidRPr="005F115C">
        <w:rPr>
          <w:rFonts w:ascii="Arial" w:hAnsi="Arial" w:cs="Arial"/>
          <w:sz w:val="16"/>
          <w:szCs w:val="16"/>
        </w:rPr>
        <w:t>Świadczenie opieki serwisowej wraz z nadzorem autorskim dla wszystkich przekazywanych licencji na System przez okres 36 miesięcy od daty zakończenia wdrożenia.</w:t>
      </w:r>
    </w:p>
    <w:p w:rsidR="006779ED" w:rsidRPr="005F115C" w:rsidRDefault="006779ED" w:rsidP="009D5B69">
      <w:pPr>
        <w:pStyle w:val="Nagwek1"/>
        <w:spacing w:before="0" w:after="0" w:line="360" w:lineRule="auto"/>
        <w:jc w:val="both"/>
        <w:rPr>
          <w:rFonts w:ascii="Arial" w:hAnsi="Arial" w:cs="Arial"/>
          <w:sz w:val="16"/>
          <w:szCs w:val="16"/>
          <w:lang w:val="en-US"/>
        </w:rPr>
      </w:pPr>
      <w:r w:rsidRPr="005F115C">
        <w:rPr>
          <w:rFonts w:ascii="Arial" w:hAnsi="Arial" w:cs="Arial"/>
          <w:sz w:val="16"/>
          <w:szCs w:val="16"/>
        </w:rPr>
        <w:t xml:space="preserve">2. </w:t>
      </w:r>
      <w:proofErr w:type="spellStart"/>
      <w:r w:rsidRPr="005F115C">
        <w:rPr>
          <w:rFonts w:ascii="Arial" w:hAnsi="Arial" w:cs="Arial"/>
          <w:sz w:val="16"/>
          <w:szCs w:val="16"/>
          <w:lang w:val="en-US"/>
        </w:rPr>
        <w:t>Wymagania</w:t>
      </w:r>
      <w:proofErr w:type="spellEnd"/>
      <w:r w:rsidRPr="005F115C">
        <w:rPr>
          <w:rFonts w:ascii="Arial" w:hAnsi="Arial" w:cs="Arial"/>
          <w:sz w:val="16"/>
          <w:szCs w:val="16"/>
          <w:lang w:val="en-US"/>
        </w:rPr>
        <w:t xml:space="preserve"> </w:t>
      </w:r>
      <w:proofErr w:type="spellStart"/>
      <w:r w:rsidRPr="005F115C">
        <w:rPr>
          <w:rFonts w:ascii="Arial" w:hAnsi="Arial" w:cs="Arial"/>
          <w:sz w:val="16"/>
          <w:szCs w:val="16"/>
          <w:lang w:val="en-US"/>
        </w:rPr>
        <w:t>dotyczące</w:t>
      </w:r>
      <w:proofErr w:type="spellEnd"/>
      <w:r w:rsidRPr="005F115C">
        <w:rPr>
          <w:rFonts w:ascii="Arial" w:hAnsi="Arial" w:cs="Arial"/>
          <w:sz w:val="16"/>
          <w:szCs w:val="16"/>
          <w:lang w:val="en-US"/>
        </w:rPr>
        <w:t xml:space="preserve"> </w:t>
      </w:r>
      <w:proofErr w:type="spellStart"/>
      <w:r w:rsidRPr="005F115C">
        <w:rPr>
          <w:rFonts w:ascii="Arial" w:hAnsi="Arial" w:cs="Arial"/>
          <w:sz w:val="16"/>
          <w:szCs w:val="16"/>
          <w:lang w:val="en-US"/>
        </w:rPr>
        <w:t>sprzętu</w:t>
      </w:r>
      <w:proofErr w:type="spellEnd"/>
    </w:p>
    <w:p w:rsidR="006779ED" w:rsidRPr="005F115C" w:rsidRDefault="006779ED" w:rsidP="00EE1E66">
      <w:pPr>
        <w:pStyle w:val="Nagwek2"/>
        <w:numPr>
          <w:ilvl w:val="0"/>
          <w:numId w:val="59"/>
        </w:numPr>
        <w:spacing w:before="160" w:line="360" w:lineRule="auto"/>
        <w:ind w:left="360"/>
        <w:jc w:val="both"/>
        <w:rPr>
          <w:rFonts w:ascii="Arial" w:hAnsi="Arial" w:cs="Arial"/>
          <w:sz w:val="16"/>
          <w:szCs w:val="16"/>
          <w:lang w:val="en-US"/>
        </w:rPr>
      </w:pPr>
      <w:proofErr w:type="spellStart"/>
      <w:r w:rsidRPr="005F115C">
        <w:rPr>
          <w:rFonts w:ascii="Arial" w:hAnsi="Arial" w:cs="Arial"/>
          <w:sz w:val="16"/>
          <w:szCs w:val="16"/>
          <w:lang w:val="en-US"/>
        </w:rPr>
        <w:t>Długopis</w:t>
      </w:r>
      <w:proofErr w:type="spellEnd"/>
      <w:r w:rsidR="00377F51">
        <w:rPr>
          <w:rFonts w:ascii="Arial" w:hAnsi="Arial" w:cs="Arial"/>
          <w:sz w:val="16"/>
          <w:szCs w:val="16"/>
          <w:lang w:val="en-US"/>
        </w:rPr>
        <w:t xml:space="preserve"> </w:t>
      </w:r>
      <w:proofErr w:type="spellStart"/>
      <w:r w:rsidRPr="005F115C">
        <w:rPr>
          <w:rFonts w:ascii="Arial" w:hAnsi="Arial" w:cs="Arial"/>
          <w:sz w:val="16"/>
          <w:szCs w:val="16"/>
          <w:lang w:val="en-US"/>
        </w:rPr>
        <w:t>cyfrowy</w:t>
      </w:r>
      <w:proofErr w:type="spellEnd"/>
    </w:p>
    <w:tbl>
      <w:tblPr>
        <w:tblStyle w:val="Tabela-Siatka"/>
        <w:tblW w:w="0" w:type="auto"/>
        <w:tblLook w:val="04A0"/>
      </w:tblPr>
      <w:tblGrid>
        <w:gridCol w:w="5760"/>
        <w:gridCol w:w="1836"/>
        <w:gridCol w:w="1692"/>
      </w:tblGrid>
      <w:tr w:rsidR="006779ED" w:rsidRPr="005F115C" w:rsidTr="006779ED">
        <w:tc>
          <w:tcPr>
            <w:tcW w:w="5807" w:type="dxa"/>
          </w:tcPr>
          <w:p w:rsidR="006779ED" w:rsidRPr="005F115C" w:rsidRDefault="006779ED" w:rsidP="005F115C">
            <w:pPr>
              <w:spacing w:line="360" w:lineRule="auto"/>
              <w:jc w:val="center"/>
              <w:rPr>
                <w:rFonts w:ascii="Arial" w:hAnsi="Arial" w:cs="Arial"/>
                <w:b/>
                <w:sz w:val="16"/>
                <w:szCs w:val="16"/>
                <w:lang w:val="en-US"/>
              </w:rPr>
            </w:pPr>
            <w:r w:rsidRPr="005F115C">
              <w:rPr>
                <w:rFonts w:ascii="Arial" w:hAnsi="Arial" w:cs="Arial"/>
                <w:b/>
                <w:sz w:val="16"/>
                <w:szCs w:val="16"/>
                <w:lang w:val="en-US"/>
              </w:rPr>
              <w:t>OPIS PARAMETRU</w:t>
            </w:r>
          </w:p>
        </w:tc>
        <w:tc>
          <w:tcPr>
            <w:tcW w:w="1843" w:type="dxa"/>
          </w:tcPr>
          <w:p w:rsidR="006779ED" w:rsidRPr="005F115C" w:rsidRDefault="006779ED" w:rsidP="005F115C">
            <w:pPr>
              <w:spacing w:line="360" w:lineRule="auto"/>
              <w:jc w:val="center"/>
              <w:rPr>
                <w:rFonts w:ascii="Arial" w:hAnsi="Arial" w:cs="Arial"/>
                <w:b/>
                <w:sz w:val="16"/>
                <w:szCs w:val="16"/>
                <w:lang w:val="en-US"/>
              </w:rPr>
            </w:pPr>
            <w:r w:rsidRPr="005F115C">
              <w:rPr>
                <w:rFonts w:ascii="Arial" w:hAnsi="Arial" w:cs="Arial"/>
                <w:b/>
                <w:sz w:val="16"/>
                <w:szCs w:val="16"/>
                <w:lang w:val="en-US"/>
              </w:rPr>
              <w:t>WYMAGANY</w:t>
            </w:r>
          </w:p>
        </w:tc>
        <w:tc>
          <w:tcPr>
            <w:tcW w:w="1695" w:type="dxa"/>
          </w:tcPr>
          <w:p w:rsidR="006779ED" w:rsidRPr="005F115C" w:rsidRDefault="006779ED" w:rsidP="005F115C">
            <w:pPr>
              <w:spacing w:line="360" w:lineRule="auto"/>
              <w:rPr>
                <w:rFonts w:ascii="Arial" w:hAnsi="Arial" w:cs="Arial"/>
                <w:b/>
                <w:sz w:val="16"/>
                <w:szCs w:val="16"/>
                <w:lang w:val="en-US"/>
              </w:rPr>
            </w:pPr>
            <w:r w:rsidRPr="005F115C">
              <w:rPr>
                <w:rFonts w:ascii="Arial" w:hAnsi="Arial" w:cs="Arial"/>
                <w:b/>
                <w:sz w:val="16"/>
                <w:szCs w:val="16"/>
                <w:lang w:val="en-US"/>
              </w:rPr>
              <w:t>PARAMETER OFEROWANY (WYPEŁNIA WYKONAWCA)</w:t>
            </w:r>
          </w:p>
        </w:tc>
      </w:tr>
      <w:tr w:rsidR="006779ED" w:rsidRPr="005F115C" w:rsidTr="006779ED">
        <w:tc>
          <w:tcPr>
            <w:tcW w:w="5807"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1.</w:t>
            </w:r>
            <w:r w:rsidR="006779ED" w:rsidRPr="005F115C">
              <w:rPr>
                <w:rFonts w:ascii="Arial" w:hAnsi="Arial" w:cs="Arial"/>
                <w:sz w:val="16"/>
                <w:szCs w:val="16"/>
              </w:rPr>
              <w:t>Pamięć długopisu powinna wystarczyć na co najmniej 1000 wypełnionych stron A4 zanim będzie potrzeba jego synchronizacji i przesłania danych do Systemu.</w:t>
            </w:r>
          </w:p>
        </w:tc>
        <w:tc>
          <w:tcPr>
            <w:tcW w:w="1843"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695"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807"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2.</w:t>
            </w:r>
            <w:r w:rsidR="006779ED" w:rsidRPr="005F115C">
              <w:rPr>
                <w:rFonts w:ascii="Arial" w:hAnsi="Arial" w:cs="Arial"/>
                <w:sz w:val="16"/>
                <w:szCs w:val="16"/>
              </w:rPr>
              <w:t>Długopis cyfrowy musi posiadać czułość co najmniej 250 poziomów nacisku.</w:t>
            </w:r>
          </w:p>
        </w:tc>
        <w:tc>
          <w:tcPr>
            <w:tcW w:w="1843"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695"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807"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3.</w:t>
            </w:r>
            <w:r w:rsidR="006779ED" w:rsidRPr="005F115C">
              <w:rPr>
                <w:rFonts w:ascii="Arial" w:hAnsi="Arial" w:cs="Arial"/>
                <w:sz w:val="16"/>
                <w:szCs w:val="16"/>
              </w:rPr>
              <w:t>Długopis powinien mieć wbudowany akumulator litowo-jonowy lub litowo-polimerowy i umożliwiać ładowanie przez port USB.</w:t>
            </w:r>
          </w:p>
        </w:tc>
        <w:tc>
          <w:tcPr>
            <w:tcW w:w="1843"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695"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807"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4.</w:t>
            </w:r>
            <w:r w:rsidR="006779ED" w:rsidRPr="005F115C">
              <w:rPr>
                <w:rFonts w:ascii="Arial" w:hAnsi="Arial" w:cs="Arial"/>
                <w:sz w:val="16"/>
                <w:szCs w:val="16"/>
              </w:rPr>
              <w:t>Maksymalny czas pełnego ładowania nie może przekraczać 2,5 godziny.</w:t>
            </w:r>
          </w:p>
        </w:tc>
        <w:tc>
          <w:tcPr>
            <w:tcW w:w="1843"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695"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807"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5.</w:t>
            </w:r>
            <w:r w:rsidR="006779ED" w:rsidRPr="005F115C">
              <w:rPr>
                <w:rFonts w:ascii="Arial" w:hAnsi="Arial" w:cs="Arial"/>
                <w:sz w:val="16"/>
                <w:szCs w:val="16"/>
              </w:rPr>
              <w:t>Minimalny czas ciągłego pisania nie może być krótszy niż 5 godzin.</w:t>
            </w:r>
          </w:p>
        </w:tc>
        <w:tc>
          <w:tcPr>
            <w:tcW w:w="1843"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695"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807"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6.</w:t>
            </w:r>
            <w:r w:rsidR="006779ED" w:rsidRPr="005F115C">
              <w:rPr>
                <w:rFonts w:ascii="Arial" w:hAnsi="Arial" w:cs="Arial"/>
                <w:sz w:val="16"/>
                <w:szCs w:val="16"/>
              </w:rPr>
              <w:t>Waga długopisu cyfrowego nie może przekroczyć 35g.</w:t>
            </w:r>
          </w:p>
        </w:tc>
        <w:tc>
          <w:tcPr>
            <w:tcW w:w="1843"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695"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807"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7.</w:t>
            </w:r>
            <w:r w:rsidR="006779ED" w:rsidRPr="005F115C">
              <w:rPr>
                <w:rFonts w:ascii="Arial" w:hAnsi="Arial" w:cs="Arial"/>
                <w:sz w:val="16"/>
                <w:szCs w:val="16"/>
              </w:rPr>
              <w:t>Długopis powinien wytrzymać upadek na dowolną powierzchnię z wysokości maksimum 1,5m.</w:t>
            </w:r>
          </w:p>
        </w:tc>
        <w:tc>
          <w:tcPr>
            <w:tcW w:w="1843"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695"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807"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8.</w:t>
            </w:r>
            <w:r w:rsidR="006779ED" w:rsidRPr="005F115C">
              <w:rPr>
                <w:rFonts w:ascii="Arial" w:hAnsi="Arial" w:cs="Arial"/>
                <w:sz w:val="16"/>
                <w:szCs w:val="16"/>
              </w:rPr>
              <w:t>Długopis cyfrowy powinien zostać dostarczony ze stacją dokującą umożliwiającą ładowanie oraz komunikację ze stacją roboczą</w:t>
            </w:r>
          </w:p>
        </w:tc>
        <w:tc>
          <w:tcPr>
            <w:tcW w:w="1843"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695"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807"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9.</w:t>
            </w:r>
            <w:r w:rsidR="006779ED" w:rsidRPr="005F115C">
              <w:rPr>
                <w:rFonts w:ascii="Arial" w:hAnsi="Arial" w:cs="Arial"/>
                <w:sz w:val="16"/>
                <w:szCs w:val="16"/>
              </w:rPr>
              <w:t>Przesłanie danych do Systemu powinno być możliwe za pomocą portu USB 2.0.</w:t>
            </w:r>
          </w:p>
        </w:tc>
        <w:tc>
          <w:tcPr>
            <w:tcW w:w="1843"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695"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807"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10.</w:t>
            </w:r>
            <w:r w:rsidR="006779ED" w:rsidRPr="005F115C">
              <w:rPr>
                <w:rFonts w:ascii="Arial" w:hAnsi="Arial" w:cs="Arial"/>
                <w:sz w:val="16"/>
                <w:szCs w:val="16"/>
              </w:rPr>
              <w:t>Zamawiający wymaga 36 miesięcznej gwarancji na długopis liczonej od momentu dostarczenia sprzętu. Wykonawca ponosi koszty napraw gwarancyjnych wraz z kosztami części i transportu.</w:t>
            </w:r>
          </w:p>
          <w:p w:rsidR="006779ED" w:rsidRPr="005F115C" w:rsidRDefault="006779ED" w:rsidP="005F115C">
            <w:pPr>
              <w:spacing w:line="360" w:lineRule="auto"/>
              <w:rPr>
                <w:rFonts w:ascii="Arial" w:hAnsi="Arial" w:cs="Arial"/>
                <w:sz w:val="16"/>
                <w:szCs w:val="16"/>
              </w:rPr>
            </w:pPr>
            <w:r w:rsidRPr="005F115C">
              <w:rPr>
                <w:rFonts w:ascii="Arial" w:hAnsi="Arial" w:cs="Arial"/>
                <w:sz w:val="16"/>
                <w:szCs w:val="16"/>
              </w:rPr>
              <w:t>Serwis obejmuje wymianę sprzętu na nowy w razie zaistnienia takiej konieczności</w:t>
            </w:r>
          </w:p>
        </w:tc>
        <w:tc>
          <w:tcPr>
            <w:tcW w:w="1843"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695" w:type="dxa"/>
          </w:tcPr>
          <w:p w:rsidR="006779ED" w:rsidRPr="005F115C" w:rsidRDefault="006779ED" w:rsidP="005F115C">
            <w:pPr>
              <w:spacing w:line="360" w:lineRule="auto"/>
              <w:rPr>
                <w:rFonts w:ascii="Arial" w:hAnsi="Arial" w:cs="Arial"/>
                <w:sz w:val="16"/>
                <w:szCs w:val="16"/>
              </w:rPr>
            </w:pPr>
          </w:p>
        </w:tc>
      </w:tr>
    </w:tbl>
    <w:p w:rsidR="006779ED" w:rsidRPr="005F115C" w:rsidRDefault="006779ED" w:rsidP="005F115C">
      <w:pPr>
        <w:spacing w:line="360" w:lineRule="auto"/>
        <w:rPr>
          <w:rFonts w:ascii="Arial" w:hAnsi="Arial" w:cs="Arial"/>
          <w:sz w:val="16"/>
          <w:szCs w:val="16"/>
        </w:rPr>
      </w:pPr>
    </w:p>
    <w:p w:rsidR="006779ED" w:rsidRPr="005F115C" w:rsidRDefault="006779ED" w:rsidP="005F115C">
      <w:pPr>
        <w:spacing w:line="360" w:lineRule="auto"/>
        <w:rPr>
          <w:rFonts w:ascii="Arial" w:hAnsi="Arial" w:cs="Arial"/>
          <w:sz w:val="16"/>
          <w:szCs w:val="16"/>
        </w:rPr>
      </w:pPr>
    </w:p>
    <w:p w:rsidR="006779ED" w:rsidRPr="005F115C" w:rsidRDefault="006779ED" w:rsidP="00EE1E66">
      <w:pPr>
        <w:pStyle w:val="Nagwek2"/>
        <w:numPr>
          <w:ilvl w:val="0"/>
          <w:numId w:val="60"/>
        </w:numPr>
        <w:spacing w:before="0" w:after="0" w:line="360" w:lineRule="auto"/>
        <w:ind w:left="360"/>
        <w:jc w:val="both"/>
        <w:rPr>
          <w:rFonts w:ascii="Arial" w:hAnsi="Arial" w:cs="Arial"/>
          <w:sz w:val="16"/>
          <w:szCs w:val="16"/>
          <w:lang w:val="en-US"/>
        </w:rPr>
      </w:pPr>
      <w:proofErr w:type="spellStart"/>
      <w:r w:rsidRPr="005F115C">
        <w:rPr>
          <w:rFonts w:ascii="Arial" w:hAnsi="Arial" w:cs="Arial"/>
          <w:sz w:val="16"/>
          <w:szCs w:val="16"/>
          <w:lang w:val="en-US"/>
        </w:rPr>
        <w:t>Ekran</w:t>
      </w:r>
      <w:proofErr w:type="spellEnd"/>
      <w:r w:rsidRPr="005F115C">
        <w:rPr>
          <w:rFonts w:ascii="Arial" w:hAnsi="Arial" w:cs="Arial"/>
          <w:sz w:val="16"/>
          <w:szCs w:val="16"/>
          <w:lang w:val="en-US"/>
        </w:rPr>
        <w:t xml:space="preserve"> do </w:t>
      </w:r>
      <w:proofErr w:type="spellStart"/>
      <w:r w:rsidRPr="005F115C">
        <w:rPr>
          <w:rFonts w:ascii="Arial" w:hAnsi="Arial" w:cs="Arial"/>
          <w:sz w:val="16"/>
          <w:szCs w:val="16"/>
          <w:lang w:val="en-US"/>
        </w:rPr>
        <w:t>podpisu–dotykowy</w:t>
      </w:r>
      <w:proofErr w:type="spellEnd"/>
    </w:p>
    <w:tbl>
      <w:tblPr>
        <w:tblStyle w:val="Tabela-Siatka"/>
        <w:tblW w:w="0" w:type="auto"/>
        <w:tblLook w:val="04A0"/>
      </w:tblPr>
      <w:tblGrid>
        <w:gridCol w:w="5621"/>
        <w:gridCol w:w="1695"/>
        <w:gridCol w:w="1972"/>
      </w:tblGrid>
      <w:tr w:rsidR="006779ED" w:rsidRPr="005F115C" w:rsidTr="006779ED">
        <w:tc>
          <w:tcPr>
            <w:tcW w:w="5665" w:type="dxa"/>
          </w:tcPr>
          <w:p w:rsidR="006779ED" w:rsidRPr="005F115C" w:rsidRDefault="006779ED" w:rsidP="005F115C">
            <w:pPr>
              <w:spacing w:line="360" w:lineRule="auto"/>
              <w:jc w:val="center"/>
              <w:rPr>
                <w:rFonts w:ascii="Arial" w:hAnsi="Arial" w:cs="Arial"/>
                <w:b/>
                <w:sz w:val="16"/>
                <w:szCs w:val="16"/>
                <w:lang w:val="en-US"/>
              </w:rPr>
            </w:pPr>
            <w:r w:rsidRPr="005F115C">
              <w:rPr>
                <w:rFonts w:ascii="Arial" w:hAnsi="Arial" w:cs="Arial"/>
                <w:b/>
                <w:sz w:val="16"/>
                <w:szCs w:val="16"/>
              </w:rPr>
              <w:t>OPIS PARAMETRU</w:t>
            </w:r>
          </w:p>
        </w:tc>
        <w:tc>
          <w:tcPr>
            <w:tcW w:w="1701" w:type="dxa"/>
          </w:tcPr>
          <w:p w:rsidR="006779ED" w:rsidRPr="005F115C" w:rsidRDefault="006779ED" w:rsidP="005F115C">
            <w:pPr>
              <w:spacing w:line="360" w:lineRule="auto"/>
              <w:jc w:val="center"/>
              <w:rPr>
                <w:rFonts w:ascii="Arial" w:hAnsi="Arial" w:cs="Arial"/>
                <w:b/>
                <w:sz w:val="16"/>
                <w:szCs w:val="16"/>
                <w:lang w:val="en-US"/>
              </w:rPr>
            </w:pPr>
            <w:r w:rsidRPr="005F115C">
              <w:rPr>
                <w:rFonts w:ascii="Arial" w:hAnsi="Arial" w:cs="Arial"/>
                <w:b/>
                <w:sz w:val="16"/>
                <w:szCs w:val="16"/>
              </w:rPr>
              <w:t>WYMAGANY</w:t>
            </w:r>
          </w:p>
        </w:tc>
        <w:tc>
          <w:tcPr>
            <w:tcW w:w="1979" w:type="dxa"/>
          </w:tcPr>
          <w:p w:rsidR="006779ED" w:rsidRPr="005F115C" w:rsidRDefault="006779ED" w:rsidP="005F115C">
            <w:pPr>
              <w:spacing w:line="360" w:lineRule="auto"/>
              <w:jc w:val="center"/>
              <w:rPr>
                <w:rFonts w:ascii="Arial" w:hAnsi="Arial" w:cs="Arial"/>
                <w:b/>
                <w:sz w:val="16"/>
                <w:szCs w:val="16"/>
                <w:lang w:val="en-US"/>
              </w:rPr>
            </w:pPr>
            <w:r w:rsidRPr="005F115C">
              <w:rPr>
                <w:rFonts w:ascii="Arial" w:hAnsi="Arial" w:cs="Arial"/>
                <w:b/>
                <w:sz w:val="16"/>
                <w:szCs w:val="16"/>
              </w:rPr>
              <w:t xml:space="preserve">PARAMETER OFEROWANY (WYPEŁNIA </w:t>
            </w:r>
            <w:r w:rsidRPr="005F115C">
              <w:rPr>
                <w:rFonts w:ascii="Arial" w:hAnsi="Arial" w:cs="Arial"/>
                <w:b/>
                <w:sz w:val="16"/>
                <w:szCs w:val="16"/>
              </w:rPr>
              <w:lastRenderedPageBreak/>
              <w:t>WYKONAWCA)</w:t>
            </w:r>
          </w:p>
        </w:tc>
      </w:tr>
      <w:tr w:rsidR="006779ED" w:rsidRPr="005F115C" w:rsidTr="006779ED">
        <w:tc>
          <w:tcPr>
            <w:tcW w:w="5665"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lastRenderedPageBreak/>
              <w:t>1.</w:t>
            </w:r>
            <w:r w:rsidR="006779ED" w:rsidRPr="005F115C">
              <w:rPr>
                <w:rFonts w:ascii="Arial" w:hAnsi="Arial" w:cs="Arial"/>
                <w:sz w:val="16"/>
                <w:szCs w:val="16"/>
              </w:rPr>
              <w:t xml:space="preserve">Ekran powinien posiadać rozdzielczość min. </w:t>
            </w:r>
            <w:proofErr w:type="spellStart"/>
            <w:r w:rsidR="006779ED" w:rsidRPr="005F115C">
              <w:rPr>
                <w:rFonts w:ascii="Arial" w:hAnsi="Arial" w:cs="Arial"/>
                <w:sz w:val="16"/>
                <w:szCs w:val="16"/>
              </w:rPr>
              <w:t>Full</w:t>
            </w:r>
            <w:proofErr w:type="spellEnd"/>
            <w:r w:rsidR="006779ED" w:rsidRPr="005F115C">
              <w:rPr>
                <w:rFonts w:ascii="Arial" w:hAnsi="Arial" w:cs="Arial"/>
                <w:sz w:val="16"/>
                <w:szCs w:val="16"/>
              </w:rPr>
              <w:t xml:space="preserve"> HD (1920x1080) i przekątną co najmniej 13 cali.</w:t>
            </w:r>
          </w:p>
        </w:tc>
        <w:tc>
          <w:tcPr>
            <w:tcW w:w="1701"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979"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665"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2.</w:t>
            </w:r>
            <w:r w:rsidR="006779ED" w:rsidRPr="005F115C">
              <w:rPr>
                <w:rFonts w:ascii="Arial" w:hAnsi="Arial" w:cs="Arial"/>
                <w:sz w:val="16"/>
                <w:szCs w:val="16"/>
              </w:rPr>
              <w:t xml:space="preserve">Ekran powinien być podłączany do komputera za pomocą portów </w:t>
            </w:r>
            <w:proofErr w:type="spellStart"/>
            <w:r w:rsidR="006779ED" w:rsidRPr="005F115C">
              <w:rPr>
                <w:rFonts w:ascii="Arial" w:hAnsi="Arial" w:cs="Arial"/>
                <w:sz w:val="16"/>
                <w:szCs w:val="16"/>
              </w:rPr>
              <w:t>USB-C</w:t>
            </w:r>
            <w:proofErr w:type="spellEnd"/>
            <w:r w:rsidR="006779ED" w:rsidRPr="005F115C">
              <w:rPr>
                <w:rFonts w:ascii="Arial" w:hAnsi="Arial" w:cs="Arial"/>
                <w:sz w:val="16"/>
                <w:szCs w:val="16"/>
              </w:rPr>
              <w:t>.</w:t>
            </w:r>
          </w:p>
        </w:tc>
        <w:tc>
          <w:tcPr>
            <w:tcW w:w="1701"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979"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665"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3.</w:t>
            </w:r>
            <w:r w:rsidR="006779ED" w:rsidRPr="005F115C">
              <w:rPr>
                <w:rFonts w:ascii="Arial" w:hAnsi="Arial" w:cs="Arial"/>
                <w:sz w:val="16"/>
                <w:szCs w:val="16"/>
              </w:rPr>
              <w:t>Ekran nie powinien przekraczać wymiarów 34cmx23cmx1,5cm</w:t>
            </w:r>
          </w:p>
        </w:tc>
        <w:tc>
          <w:tcPr>
            <w:tcW w:w="1701"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979"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665"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4.</w:t>
            </w:r>
            <w:r w:rsidR="006779ED" w:rsidRPr="005F115C">
              <w:rPr>
                <w:rFonts w:ascii="Arial" w:hAnsi="Arial" w:cs="Arial"/>
                <w:sz w:val="16"/>
                <w:szCs w:val="16"/>
              </w:rPr>
              <w:t>Ekran nie powinien przekraczać wagi 950g.</w:t>
            </w:r>
          </w:p>
        </w:tc>
        <w:tc>
          <w:tcPr>
            <w:tcW w:w="1701"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979"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665"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5.</w:t>
            </w:r>
            <w:r w:rsidR="006779ED" w:rsidRPr="005F115C">
              <w:rPr>
                <w:rFonts w:ascii="Arial" w:hAnsi="Arial" w:cs="Arial"/>
                <w:sz w:val="16"/>
                <w:szCs w:val="16"/>
              </w:rPr>
              <w:t>Rysik dołączony do ekranu powinien posiadać czułość co najmniej 4000 poziomów nacisku</w:t>
            </w:r>
          </w:p>
        </w:tc>
        <w:tc>
          <w:tcPr>
            <w:tcW w:w="1701"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979"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665"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6.</w:t>
            </w:r>
            <w:r w:rsidR="006779ED" w:rsidRPr="005F115C">
              <w:rPr>
                <w:rFonts w:ascii="Arial" w:hAnsi="Arial" w:cs="Arial"/>
                <w:sz w:val="16"/>
                <w:szCs w:val="16"/>
              </w:rPr>
              <w:t>Dedykowany rysik do ekranu powinien mieć możliwość przymocowania go na stałe, jednocześnie, w razie awarii samego rysika, umożliwiając jego wymianę.</w:t>
            </w:r>
          </w:p>
        </w:tc>
        <w:tc>
          <w:tcPr>
            <w:tcW w:w="1701"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979" w:type="dxa"/>
          </w:tcPr>
          <w:p w:rsidR="006779ED" w:rsidRPr="005F115C" w:rsidRDefault="006779ED" w:rsidP="005F115C">
            <w:pPr>
              <w:spacing w:line="360" w:lineRule="auto"/>
              <w:rPr>
                <w:rFonts w:ascii="Arial" w:hAnsi="Arial" w:cs="Arial"/>
                <w:sz w:val="16"/>
                <w:szCs w:val="16"/>
              </w:rPr>
            </w:pPr>
          </w:p>
        </w:tc>
      </w:tr>
      <w:tr w:rsidR="006779ED" w:rsidRPr="005F115C" w:rsidTr="006779ED">
        <w:tc>
          <w:tcPr>
            <w:tcW w:w="5665" w:type="dxa"/>
          </w:tcPr>
          <w:p w:rsidR="006779ED" w:rsidRPr="005F115C" w:rsidRDefault="005F115C" w:rsidP="005F115C">
            <w:pPr>
              <w:spacing w:line="360" w:lineRule="auto"/>
              <w:rPr>
                <w:rFonts w:ascii="Arial" w:hAnsi="Arial" w:cs="Arial"/>
                <w:sz w:val="16"/>
                <w:szCs w:val="16"/>
              </w:rPr>
            </w:pPr>
            <w:r>
              <w:rPr>
                <w:rFonts w:ascii="Arial" w:hAnsi="Arial" w:cs="Arial"/>
                <w:sz w:val="16"/>
                <w:szCs w:val="16"/>
              </w:rPr>
              <w:t>7.</w:t>
            </w:r>
            <w:r w:rsidR="006779ED" w:rsidRPr="005F115C">
              <w:rPr>
                <w:rFonts w:ascii="Arial" w:hAnsi="Arial" w:cs="Arial"/>
                <w:sz w:val="16"/>
                <w:szCs w:val="16"/>
              </w:rPr>
              <w:t>Zamawiający wymaga 36 miesięcznej gwarancji na ekran liczonej od momentu dostarczenia sprzętu. Wykonawca ponosi koszty napraw gwarancyjnych wraz z kosztami części i transportu.</w:t>
            </w:r>
          </w:p>
        </w:tc>
        <w:tc>
          <w:tcPr>
            <w:tcW w:w="1701" w:type="dxa"/>
          </w:tcPr>
          <w:p w:rsidR="006779ED" w:rsidRPr="005F115C" w:rsidRDefault="006779ED" w:rsidP="005F115C">
            <w:pPr>
              <w:spacing w:line="360" w:lineRule="auto"/>
              <w:jc w:val="center"/>
              <w:rPr>
                <w:rFonts w:ascii="Arial" w:hAnsi="Arial" w:cs="Arial"/>
                <w:sz w:val="16"/>
                <w:szCs w:val="16"/>
              </w:rPr>
            </w:pPr>
            <w:r w:rsidRPr="005F115C">
              <w:rPr>
                <w:rFonts w:ascii="Arial" w:hAnsi="Arial" w:cs="Arial"/>
                <w:sz w:val="16"/>
                <w:szCs w:val="16"/>
              </w:rPr>
              <w:t>TAK</w:t>
            </w:r>
          </w:p>
        </w:tc>
        <w:tc>
          <w:tcPr>
            <w:tcW w:w="1979" w:type="dxa"/>
          </w:tcPr>
          <w:p w:rsidR="006779ED" w:rsidRPr="005F115C" w:rsidRDefault="006779ED" w:rsidP="005F115C">
            <w:pPr>
              <w:spacing w:line="360" w:lineRule="auto"/>
              <w:rPr>
                <w:rFonts w:ascii="Arial" w:hAnsi="Arial" w:cs="Arial"/>
                <w:sz w:val="16"/>
                <w:szCs w:val="16"/>
              </w:rPr>
            </w:pPr>
          </w:p>
        </w:tc>
      </w:tr>
    </w:tbl>
    <w:p w:rsidR="006779ED" w:rsidRPr="005F115C" w:rsidRDefault="006779ED" w:rsidP="005F115C">
      <w:pPr>
        <w:pStyle w:val="Nagwek1"/>
        <w:spacing w:line="360" w:lineRule="auto"/>
        <w:rPr>
          <w:rFonts w:ascii="Arial" w:hAnsi="Arial" w:cs="Arial"/>
          <w:sz w:val="16"/>
          <w:szCs w:val="16"/>
        </w:rPr>
      </w:pPr>
      <w:r w:rsidRPr="005F115C">
        <w:rPr>
          <w:rFonts w:ascii="Arial" w:hAnsi="Arial" w:cs="Arial"/>
          <w:sz w:val="16"/>
          <w:szCs w:val="16"/>
        </w:rPr>
        <w:t>3. Minimalne warunki licencji na system</w:t>
      </w:r>
    </w:p>
    <w:p w:rsidR="006779ED" w:rsidRPr="005F115C" w:rsidRDefault="006779ED" w:rsidP="00EE1E66">
      <w:pPr>
        <w:numPr>
          <w:ilvl w:val="0"/>
          <w:numId w:val="61"/>
        </w:numPr>
        <w:tabs>
          <w:tab w:val="clear" w:pos="720"/>
          <w:tab w:val="num" w:pos="360"/>
        </w:tabs>
        <w:spacing w:line="360" w:lineRule="auto"/>
        <w:ind w:left="360"/>
        <w:jc w:val="both"/>
        <w:rPr>
          <w:rFonts w:ascii="Arial" w:hAnsi="Arial" w:cs="Arial"/>
          <w:sz w:val="16"/>
          <w:szCs w:val="16"/>
        </w:rPr>
      </w:pPr>
      <w:r w:rsidRPr="005F115C">
        <w:rPr>
          <w:rFonts w:ascii="Arial" w:hAnsi="Arial" w:cs="Arial"/>
          <w:sz w:val="16"/>
          <w:szCs w:val="16"/>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rsidR="006779ED" w:rsidRPr="005F115C" w:rsidRDefault="006779ED" w:rsidP="00EE1E66">
      <w:pPr>
        <w:numPr>
          <w:ilvl w:val="0"/>
          <w:numId w:val="70"/>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wprowadzanie do pamięci komputera, </w:t>
      </w:r>
    </w:p>
    <w:p w:rsidR="006779ED" w:rsidRPr="005F115C" w:rsidRDefault="006779ED" w:rsidP="00EE1E66">
      <w:pPr>
        <w:numPr>
          <w:ilvl w:val="0"/>
          <w:numId w:val="70"/>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korzystanie, </w:t>
      </w:r>
    </w:p>
    <w:p w:rsidR="006779ED" w:rsidRPr="005F115C" w:rsidRDefault="006779ED" w:rsidP="00EE1E66">
      <w:pPr>
        <w:numPr>
          <w:ilvl w:val="0"/>
          <w:numId w:val="70"/>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sporządzanie kopii zapasowej, </w:t>
      </w:r>
    </w:p>
    <w:p w:rsidR="006779ED" w:rsidRPr="005F115C" w:rsidRDefault="006779ED" w:rsidP="00EE1E66">
      <w:pPr>
        <w:numPr>
          <w:ilvl w:val="0"/>
          <w:numId w:val="70"/>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przenoszenie pomiędzy stanowiskami. </w:t>
      </w:r>
    </w:p>
    <w:p w:rsidR="006779ED" w:rsidRPr="005F115C" w:rsidRDefault="006779ED" w:rsidP="00EE1E66">
      <w:pPr>
        <w:numPr>
          <w:ilvl w:val="0"/>
          <w:numId w:val="62"/>
        </w:numPr>
        <w:tabs>
          <w:tab w:val="clear" w:pos="720"/>
          <w:tab w:val="num" w:pos="360"/>
        </w:tabs>
        <w:spacing w:line="360" w:lineRule="auto"/>
        <w:ind w:left="360"/>
        <w:jc w:val="both"/>
        <w:rPr>
          <w:rFonts w:ascii="Arial" w:hAnsi="Arial" w:cs="Arial"/>
          <w:sz w:val="16"/>
          <w:szCs w:val="16"/>
        </w:rPr>
      </w:pPr>
      <w:r w:rsidRPr="005F115C">
        <w:rPr>
          <w:rFonts w:ascii="Arial" w:hAnsi="Arial" w:cs="Arial"/>
          <w:sz w:val="16"/>
          <w:szCs w:val="16"/>
        </w:rPr>
        <w:t>Zamawiający w ramach udzielonej licencji uprawniony będzie do korzystania z wygenerowanych za pomocą danego rozwiązania dokumentów (np. raportów, analiz) w szczególności poprzez: </w:t>
      </w:r>
    </w:p>
    <w:p w:rsidR="006779ED" w:rsidRPr="005F115C" w:rsidRDefault="006779ED" w:rsidP="00EE1E66">
      <w:pPr>
        <w:numPr>
          <w:ilvl w:val="0"/>
          <w:numId w:val="71"/>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opracowanie, w tym zmianę, adaptację, tłumaczenie, </w:t>
      </w:r>
    </w:p>
    <w:p w:rsidR="006779ED" w:rsidRPr="005F115C" w:rsidRDefault="006779ED" w:rsidP="00EE1E66">
      <w:pPr>
        <w:numPr>
          <w:ilvl w:val="0"/>
          <w:numId w:val="71"/>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rsidR="006779ED" w:rsidRPr="005F115C" w:rsidRDefault="006779ED" w:rsidP="00EE1E66">
      <w:pPr>
        <w:numPr>
          <w:ilvl w:val="0"/>
          <w:numId w:val="71"/>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publiczne rozpowszechnianie, w tym: wyświetlanie, odtwarzanie w dowolnym systemie lub stan-dardzie, a także publiczne udostępnianie w taki sposób, aby każdy mógł mieć do nich dostęp w miejscu i czasie przez siebie wybranym, </w:t>
      </w:r>
    </w:p>
    <w:p w:rsidR="006779ED" w:rsidRPr="005F115C" w:rsidRDefault="006779ED" w:rsidP="00EE1E66">
      <w:pPr>
        <w:numPr>
          <w:ilvl w:val="0"/>
          <w:numId w:val="71"/>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wprowadzanie do sieci multimedialnych oraz Internetu,  </w:t>
      </w:r>
    </w:p>
    <w:p w:rsidR="006779ED" w:rsidRPr="005F115C" w:rsidRDefault="006779ED" w:rsidP="00EE1E66">
      <w:pPr>
        <w:numPr>
          <w:ilvl w:val="0"/>
          <w:numId w:val="71"/>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umieszczanie w publikacjach drukowanych (w tym m.in. ulotki, foldery, plakaty), </w:t>
      </w:r>
    </w:p>
    <w:p w:rsidR="006779ED" w:rsidRPr="005F115C" w:rsidRDefault="006779ED" w:rsidP="00EE1E66">
      <w:pPr>
        <w:numPr>
          <w:ilvl w:val="0"/>
          <w:numId w:val="71"/>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umieszczanie w publikacjach elektronicznych oraz aplikacjach elektronicznych, </w:t>
      </w:r>
    </w:p>
    <w:p w:rsidR="006779ED" w:rsidRPr="005F115C" w:rsidRDefault="006779ED" w:rsidP="00EE1E66">
      <w:pPr>
        <w:numPr>
          <w:ilvl w:val="0"/>
          <w:numId w:val="71"/>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umieszczanie w prezentacjach i materiałach prasowych, </w:t>
      </w:r>
    </w:p>
    <w:p w:rsidR="006779ED" w:rsidRPr="005F115C" w:rsidRDefault="006779ED" w:rsidP="00EE1E66">
      <w:pPr>
        <w:numPr>
          <w:ilvl w:val="0"/>
          <w:numId w:val="71"/>
        </w:numPr>
        <w:tabs>
          <w:tab w:val="clear" w:pos="1068"/>
          <w:tab w:val="num" w:pos="708"/>
        </w:tabs>
        <w:spacing w:line="360" w:lineRule="auto"/>
        <w:ind w:left="708"/>
        <w:jc w:val="both"/>
        <w:rPr>
          <w:rFonts w:ascii="Arial" w:hAnsi="Arial" w:cs="Arial"/>
          <w:sz w:val="16"/>
          <w:szCs w:val="16"/>
        </w:rPr>
      </w:pPr>
      <w:r w:rsidRPr="005F115C">
        <w:rPr>
          <w:rFonts w:ascii="Arial" w:hAnsi="Arial" w:cs="Arial"/>
          <w:sz w:val="16"/>
          <w:szCs w:val="16"/>
        </w:rPr>
        <w:t>umieszczania w spotach i filmach reklamowych. </w:t>
      </w:r>
    </w:p>
    <w:p w:rsidR="006779ED" w:rsidRPr="005F115C" w:rsidRDefault="006779ED" w:rsidP="00EE1E66">
      <w:pPr>
        <w:numPr>
          <w:ilvl w:val="0"/>
          <w:numId w:val="63"/>
        </w:numPr>
        <w:tabs>
          <w:tab w:val="clear" w:pos="720"/>
          <w:tab w:val="num" w:pos="360"/>
        </w:tabs>
        <w:spacing w:line="360" w:lineRule="auto"/>
        <w:ind w:left="360"/>
        <w:jc w:val="both"/>
        <w:rPr>
          <w:rFonts w:ascii="Arial" w:hAnsi="Arial" w:cs="Arial"/>
          <w:sz w:val="16"/>
          <w:szCs w:val="16"/>
        </w:rPr>
      </w:pPr>
      <w:r w:rsidRPr="005F115C">
        <w:rPr>
          <w:rFonts w:ascii="Arial" w:hAnsi="Arial" w:cs="Arial"/>
          <w:sz w:val="16"/>
          <w:szCs w:val="16"/>
        </w:rPr>
        <w:t>Licencja, o której mowa w ust. 1 i 2 uprawnia Zamawiającego do korzystania z rozwiązania na terytorium Rzeczypospolitej Polskiej. </w:t>
      </w:r>
    </w:p>
    <w:p w:rsidR="006779ED" w:rsidRPr="005F115C" w:rsidRDefault="006779ED" w:rsidP="00EE1E66">
      <w:pPr>
        <w:numPr>
          <w:ilvl w:val="0"/>
          <w:numId w:val="64"/>
        </w:numPr>
        <w:tabs>
          <w:tab w:val="clear" w:pos="720"/>
          <w:tab w:val="num" w:pos="360"/>
        </w:tabs>
        <w:spacing w:line="360" w:lineRule="auto"/>
        <w:ind w:left="360"/>
        <w:jc w:val="both"/>
        <w:rPr>
          <w:rFonts w:ascii="Arial" w:hAnsi="Arial" w:cs="Arial"/>
          <w:sz w:val="16"/>
          <w:szCs w:val="16"/>
        </w:rPr>
      </w:pPr>
      <w:r w:rsidRPr="005F115C">
        <w:rPr>
          <w:rFonts w:ascii="Arial" w:hAnsi="Arial" w:cs="Arial"/>
          <w:sz w:val="16"/>
          <w:szCs w:val="16"/>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rsidR="006779ED" w:rsidRPr="005F115C" w:rsidRDefault="006779ED" w:rsidP="00EE1E66">
      <w:pPr>
        <w:numPr>
          <w:ilvl w:val="0"/>
          <w:numId w:val="65"/>
        </w:numPr>
        <w:tabs>
          <w:tab w:val="clear" w:pos="720"/>
          <w:tab w:val="num" w:pos="360"/>
        </w:tabs>
        <w:spacing w:line="360" w:lineRule="auto"/>
        <w:ind w:left="360"/>
        <w:jc w:val="both"/>
        <w:rPr>
          <w:rFonts w:ascii="Arial" w:hAnsi="Arial" w:cs="Arial"/>
          <w:sz w:val="16"/>
          <w:szCs w:val="16"/>
        </w:rPr>
      </w:pPr>
      <w:r w:rsidRPr="005F115C">
        <w:rPr>
          <w:rFonts w:ascii="Arial" w:hAnsi="Arial" w:cs="Arial"/>
          <w:sz w:val="16"/>
          <w:szCs w:val="16"/>
        </w:rPr>
        <w:t>Zamawiający nie będzie mieć prawa przenosić licencji na inne osoby, przy czym wyjątkiem jest zmiana formy prawnej lub zmiany struktury właścicielskiej Zamawiającego, która wyłączona jest spod zapisów tego ustępu. </w:t>
      </w:r>
    </w:p>
    <w:p w:rsidR="006779ED" w:rsidRPr="005F115C" w:rsidRDefault="006779ED" w:rsidP="00EE1E66">
      <w:pPr>
        <w:numPr>
          <w:ilvl w:val="0"/>
          <w:numId w:val="66"/>
        </w:numPr>
        <w:tabs>
          <w:tab w:val="clear" w:pos="720"/>
          <w:tab w:val="num" w:pos="360"/>
        </w:tabs>
        <w:spacing w:line="360" w:lineRule="auto"/>
        <w:ind w:left="360"/>
        <w:jc w:val="both"/>
        <w:rPr>
          <w:rFonts w:ascii="Arial" w:hAnsi="Arial" w:cs="Arial"/>
          <w:sz w:val="16"/>
          <w:szCs w:val="16"/>
        </w:rPr>
      </w:pPr>
      <w:r w:rsidRPr="005F115C">
        <w:rPr>
          <w:rFonts w:ascii="Arial" w:hAnsi="Arial" w:cs="Arial"/>
          <w:sz w:val="16"/>
          <w:szCs w:val="16"/>
        </w:rPr>
        <w:t>Wykonawca składając ofertę oświadcza, iż: </w:t>
      </w:r>
    </w:p>
    <w:p w:rsidR="006779ED" w:rsidRPr="005F115C" w:rsidRDefault="006779ED" w:rsidP="00EE1E66">
      <w:pPr>
        <w:numPr>
          <w:ilvl w:val="0"/>
          <w:numId w:val="67"/>
        </w:numPr>
        <w:spacing w:line="360" w:lineRule="auto"/>
        <w:ind w:left="708"/>
        <w:jc w:val="both"/>
        <w:rPr>
          <w:rFonts w:ascii="Arial" w:hAnsi="Arial" w:cs="Arial"/>
          <w:sz w:val="16"/>
          <w:szCs w:val="16"/>
        </w:rPr>
      </w:pPr>
      <w:r w:rsidRPr="005F115C">
        <w:rPr>
          <w:rFonts w:ascii="Arial" w:hAnsi="Arial" w:cs="Arial"/>
          <w:sz w:val="16"/>
          <w:szCs w:val="16"/>
        </w:rPr>
        <w:t>przysługują mu wszelkie prawa do przedmiotów własności intelektualnej oferowanych w ramach postępowania oraz prawa te nie są w żaden sposób obciążone prawami osób trzecich; lub </w:t>
      </w:r>
    </w:p>
    <w:p w:rsidR="006779ED" w:rsidRPr="005F115C" w:rsidRDefault="006779ED" w:rsidP="00EE1E66">
      <w:pPr>
        <w:numPr>
          <w:ilvl w:val="0"/>
          <w:numId w:val="68"/>
        </w:numPr>
        <w:spacing w:line="360" w:lineRule="auto"/>
        <w:ind w:left="708"/>
        <w:jc w:val="both"/>
        <w:rPr>
          <w:rFonts w:ascii="Arial" w:hAnsi="Arial" w:cs="Arial"/>
          <w:sz w:val="16"/>
          <w:szCs w:val="16"/>
        </w:rPr>
      </w:pPr>
      <w:r w:rsidRPr="005F115C">
        <w:rPr>
          <w:rFonts w:ascii="Arial" w:hAnsi="Arial" w:cs="Arial"/>
          <w:sz w:val="16"/>
          <w:szCs w:val="16"/>
        </w:rPr>
        <w:lastRenderedPageBreak/>
        <w:t>przysługują mu prawa do sprzedaży sublicencji na przedmiot własności intelektualnej oferowanej w ramach postępowania oraz prawa te nie są w żaden sposób obciążone prawami osób trzecich; oraz </w:t>
      </w:r>
    </w:p>
    <w:p w:rsidR="006779ED" w:rsidRPr="005F115C" w:rsidRDefault="006779ED" w:rsidP="00EE1E66">
      <w:pPr>
        <w:numPr>
          <w:ilvl w:val="0"/>
          <w:numId w:val="69"/>
        </w:numPr>
        <w:spacing w:line="360" w:lineRule="auto"/>
        <w:ind w:left="708"/>
        <w:jc w:val="both"/>
        <w:rPr>
          <w:rFonts w:ascii="Arial" w:hAnsi="Arial" w:cs="Arial"/>
          <w:sz w:val="16"/>
          <w:szCs w:val="16"/>
        </w:rPr>
      </w:pPr>
      <w:r w:rsidRPr="005F115C">
        <w:rPr>
          <w:rFonts w:ascii="Arial" w:hAnsi="Arial" w:cs="Arial"/>
          <w:sz w:val="16"/>
          <w:szCs w:val="16"/>
        </w:rPr>
        <w:t>udzielenie licencji zgodnie z ofertą, jak również korzystanie przez Zamawiającego z przedmiotów własności intelektualnej zaoferowanych przez Wykonawcę nie będzie stanowić naruszenia praw osób trzecich.  </w:t>
      </w:r>
    </w:p>
    <w:p w:rsidR="006779ED" w:rsidRDefault="006779ED" w:rsidP="00EE1E66">
      <w:pPr>
        <w:pStyle w:val="Akapitzlist"/>
        <w:numPr>
          <w:ilvl w:val="0"/>
          <w:numId w:val="66"/>
        </w:numPr>
        <w:tabs>
          <w:tab w:val="clear" w:pos="720"/>
          <w:tab w:val="num" w:pos="360"/>
        </w:tabs>
        <w:spacing w:line="360" w:lineRule="auto"/>
        <w:ind w:left="360"/>
        <w:jc w:val="both"/>
        <w:rPr>
          <w:rFonts w:ascii="Arial" w:hAnsi="Arial" w:cs="Arial"/>
          <w:sz w:val="16"/>
          <w:szCs w:val="16"/>
        </w:rPr>
      </w:pPr>
      <w:r w:rsidRPr="005F115C">
        <w:rPr>
          <w:rFonts w:ascii="Arial" w:hAnsi="Arial" w:cs="Arial"/>
          <w:sz w:val="16"/>
          <w:szCs w:val="16"/>
        </w:rPr>
        <w:t>Zamawiający gwarantuje parametry ujęte w postępowaniu, a Wykonawca zobowiązany jest do dostarczenia pozostałych elementów niezbędnych do poprawnego wdrożenia rozwiązania. </w:t>
      </w:r>
    </w:p>
    <w:p w:rsidR="005F115C" w:rsidRPr="005F115C" w:rsidRDefault="005F115C" w:rsidP="005F115C">
      <w:pPr>
        <w:pStyle w:val="Akapitzlist"/>
        <w:spacing w:line="360" w:lineRule="auto"/>
        <w:ind w:left="360"/>
        <w:jc w:val="both"/>
        <w:rPr>
          <w:rFonts w:ascii="Arial" w:hAnsi="Arial" w:cs="Arial"/>
          <w:sz w:val="16"/>
          <w:szCs w:val="16"/>
        </w:rPr>
      </w:pPr>
    </w:p>
    <w:p w:rsidR="006779ED" w:rsidRPr="005F115C" w:rsidRDefault="006779ED" w:rsidP="005F115C">
      <w:pPr>
        <w:pStyle w:val="Nagwek1"/>
        <w:spacing w:before="0" w:after="0" w:line="360" w:lineRule="auto"/>
        <w:rPr>
          <w:rFonts w:ascii="Arial" w:hAnsi="Arial" w:cs="Arial"/>
          <w:sz w:val="16"/>
          <w:szCs w:val="16"/>
          <w:lang w:val="en-US"/>
        </w:rPr>
      </w:pPr>
      <w:r w:rsidRPr="005F115C">
        <w:rPr>
          <w:rFonts w:ascii="Arial" w:hAnsi="Arial" w:cs="Arial"/>
          <w:sz w:val="16"/>
          <w:szCs w:val="16"/>
          <w:lang w:val="en-US"/>
        </w:rPr>
        <w:t xml:space="preserve">4. </w:t>
      </w:r>
      <w:proofErr w:type="spellStart"/>
      <w:r w:rsidRPr="005F115C">
        <w:rPr>
          <w:rFonts w:ascii="Arial" w:hAnsi="Arial" w:cs="Arial"/>
          <w:sz w:val="16"/>
          <w:szCs w:val="16"/>
          <w:lang w:val="en-US"/>
        </w:rPr>
        <w:t>Licencja</w:t>
      </w:r>
      <w:proofErr w:type="spellEnd"/>
      <w:r w:rsidR="00377F51">
        <w:rPr>
          <w:rFonts w:ascii="Arial" w:hAnsi="Arial" w:cs="Arial"/>
          <w:sz w:val="16"/>
          <w:szCs w:val="16"/>
          <w:lang w:val="en-US"/>
        </w:rPr>
        <w:t xml:space="preserve"> </w:t>
      </w:r>
      <w:proofErr w:type="spellStart"/>
      <w:r w:rsidRPr="005F115C">
        <w:rPr>
          <w:rFonts w:ascii="Arial" w:hAnsi="Arial" w:cs="Arial"/>
          <w:sz w:val="16"/>
          <w:szCs w:val="16"/>
          <w:lang w:val="en-US"/>
        </w:rPr>
        <w:t>integracyjna</w:t>
      </w:r>
      <w:proofErr w:type="spellEnd"/>
      <w:r w:rsidRPr="005F115C">
        <w:rPr>
          <w:rFonts w:ascii="Arial" w:hAnsi="Arial" w:cs="Arial"/>
          <w:sz w:val="16"/>
          <w:szCs w:val="16"/>
          <w:lang w:val="en-US"/>
        </w:rPr>
        <w:t xml:space="preserve"> HIS OPTIMED NXT</w:t>
      </w:r>
    </w:p>
    <w:p w:rsidR="006779ED" w:rsidRPr="005F115C" w:rsidRDefault="006779ED" w:rsidP="00EE1E66">
      <w:pPr>
        <w:numPr>
          <w:ilvl w:val="0"/>
          <w:numId w:val="72"/>
        </w:numPr>
        <w:spacing w:line="360" w:lineRule="auto"/>
        <w:jc w:val="both"/>
        <w:rPr>
          <w:rFonts w:ascii="Arial" w:hAnsi="Arial" w:cs="Arial"/>
          <w:sz w:val="16"/>
          <w:szCs w:val="16"/>
        </w:rPr>
      </w:pPr>
      <w:r w:rsidRPr="005F115C">
        <w:rPr>
          <w:rFonts w:ascii="Arial" w:hAnsi="Arial" w:cs="Arial"/>
          <w:sz w:val="16"/>
          <w:szCs w:val="16"/>
        </w:rPr>
        <w:t>Wykonawca składając ofertę oświadcza, iż w zakresie integracji oferowanego Systemu z systemem HIS OPTIMED NXT Zamawiającego:</w:t>
      </w:r>
    </w:p>
    <w:p w:rsidR="006779ED" w:rsidRPr="005F115C" w:rsidRDefault="006779ED" w:rsidP="00EE1E66">
      <w:pPr>
        <w:numPr>
          <w:ilvl w:val="0"/>
          <w:numId w:val="73"/>
        </w:numPr>
        <w:spacing w:line="360" w:lineRule="auto"/>
        <w:ind w:left="708"/>
        <w:jc w:val="both"/>
        <w:rPr>
          <w:rFonts w:ascii="Arial" w:hAnsi="Arial" w:cs="Arial"/>
          <w:sz w:val="16"/>
          <w:szCs w:val="16"/>
        </w:rPr>
      </w:pPr>
      <w:r w:rsidRPr="005F115C">
        <w:rPr>
          <w:rFonts w:ascii="Arial" w:hAnsi="Arial" w:cs="Arial"/>
          <w:sz w:val="16"/>
          <w:szCs w:val="16"/>
        </w:rPr>
        <w:t>przysługują mu wszelkie prawa do przedmiotów własności intelektualnej oferowanych w ramach postępowania oraz prawa te nie są w żaden sposób obciążone prawami osób trzecich; lub </w:t>
      </w:r>
    </w:p>
    <w:p w:rsidR="006779ED" w:rsidRPr="005F115C" w:rsidRDefault="006779ED" w:rsidP="00EE1E66">
      <w:pPr>
        <w:numPr>
          <w:ilvl w:val="0"/>
          <w:numId w:val="74"/>
        </w:numPr>
        <w:tabs>
          <w:tab w:val="clear" w:pos="720"/>
          <w:tab w:val="num" w:pos="348"/>
        </w:tabs>
        <w:spacing w:line="360" w:lineRule="auto"/>
        <w:ind w:left="708"/>
        <w:jc w:val="both"/>
        <w:rPr>
          <w:rFonts w:ascii="Arial" w:hAnsi="Arial" w:cs="Arial"/>
          <w:sz w:val="16"/>
          <w:szCs w:val="16"/>
        </w:rPr>
      </w:pPr>
      <w:r w:rsidRPr="005F115C">
        <w:rPr>
          <w:rFonts w:ascii="Arial" w:hAnsi="Arial" w:cs="Arial"/>
          <w:sz w:val="16"/>
          <w:szCs w:val="16"/>
        </w:rPr>
        <w:t>przysługują mu prawa do sprzedaży sublicencji na przedmiot własności intelektualnej oferowanej w ramach postępowania oraz prawa te nie są w żaden sposób obciążone prawami osób trzecich; oraz </w:t>
      </w:r>
    </w:p>
    <w:p w:rsidR="006779ED" w:rsidRPr="005F115C" w:rsidRDefault="006779ED" w:rsidP="00EE1E66">
      <w:pPr>
        <w:numPr>
          <w:ilvl w:val="0"/>
          <w:numId w:val="75"/>
        </w:numPr>
        <w:tabs>
          <w:tab w:val="clear" w:pos="720"/>
          <w:tab w:val="num" w:pos="348"/>
        </w:tabs>
        <w:spacing w:line="360" w:lineRule="auto"/>
        <w:ind w:left="708"/>
        <w:jc w:val="both"/>
        <w:rPr>
          <w:rFonts w:ascii="Arial" w:hAnsi="Arial" w:cs="Arial"/>
          <w:sz w:val="16"/>
          <w:szCs w:val="16"/>
        </w:rPr>
      </w:pPr>
      <w:r w:rsidRPr="005F115C">
        <w:rPr>
          <w:rFonts w:ascii="Arial" w:hAnsi="Arial" w:cs="Arial"/>
          <w:sz w:val="16"/>
          <w:szCs w:val="16"/>
        </w:rPr>
        <w:t>udzielenie licencji zgodnie z ofertą, jak również korzystanie przez Zamawiającego z przedmiotów własności intelektualnej zaoferowanych przez Wykonawcę nie będzie stanowić naruszenia praw osób trzecich.  </w:t>
      </w:r>
    </w:p>
    <w:p w:rsidR="006779ED" w:rsidRPr="00377F51" w:rsidRDefault="006779ED" w:rsidP="00EE1E66">
      <w:pPr>
        <w:numPr>
          <w:ilvl w:val="0"/>
          <w:numId w:val="76"/>
        </w:numPr>
        <w:spacing w:line="360" w:lineRule="auto"/>
        <w:jc w:val="both"/>
        <w:rPr>
          <w:rFonts w:ascii="Arial" w:hAnsi="Arial" w:cs="Arial"/>
          <w:sz w:val="16"/>
          <w:szCs w:val="16"/>
        </w:rPr>
      </w:pPr>
      <w:r w:rsidRPr="00377F51">
        <w:rPr>
          <w:rFonts w:ascii="Arial" w:hAnsi="Arial" w:cs="Arial"/>
          <w:sz w:val="16"/>
          <w:szCs w:val="16"/>
        </w:rPr>
        <w:t>Oferta Wykonawcy przewiduje konieczność uiszczenia dodatkowych opłat za uruchomienie Systemu w integracji z HISOPTIMED NXT koniecznych do poniesienia przez Zamawiającego na rzecz dostawcy HISOPTIMED NXT. </w:t>
      </w:r>
    </w:p>
    <w:p w:rsidR="006779ED" w:rsidRPr="005F115C" w:rsidRDefault="006779ED" w:rsidP="00EE1E66">
      <w:pPr>
        <w:numPr>
          <w:ilvl w:val="0"/>
          <w:numId w:val="77"/>
        </w:numPr>
        <w:spacing w:line="360" w:lineRule="auto"/>
        <w:jc w:val="both"/>
        <w:rPr>
          <w:rFonts w:ascii="Arial" w:hAnsi="Arial" w:cs="Arial"/>
          <w:sz w:val="16"/>
          <w:szCs w:val="16"/>
        </w:rPr>
      </w:pPr>
      <w:r w:rsidRPr="005F115C">
        <w:rPr>
          <w:rFonts w:ascii="Arial" w:hAnsi="Arial" w:cs="Arial"/>
          <w:sz w:val="16"/>
          <w:szCs w:val="16"/>
        </w:rPr>
        <w:t>Po upływie 36 miesięcy od wdrożenia, tj. podpisana protokołu odbioru końcowego bez uwag, opłaty należne dostawcy systemu HISOPTIMED NXT Zamawiającego za wsparcie modułu integracyjnego między Systemem HISOPTIMED NXT Zamawiającego a dostarczanym przez Wykonawcę Systemem ponosi Zamawiający. </w:t>
      </w:r>
    </w:p>
    <w:p w:rsidR="006779ED" w:rsidRDefault="006779ED" w:rsidP="00EE1E66">
      <w:pPr>
        <w:numPr>
          <w:ilvl w:val="0"/>
          <w:numId w:val="77"/>
        </w:numPr>
        <w:spacing w:line="360" w:lineRule="auto"/>
        <w:jc w:val="both"/>
        <w:rPr>
          <w:rFonts w:ascii="Arial" w:hAnsi="Arial" w:cs="Arial"/>
          <w:sz w:val="16"/>
          <w:szCs w:val="16"/>
        </w:rPr>
      </w:pPr>
      <w:r w:rsidRPr="005F115C">
        <w:rPr>
          <w:rFonts w:ascii="Arial" w:hAnsi="Arial" w:cs="Arial"/>
          <w:sz w:val="16"/>
          <w:szCs w:val="16"/>
        </w:rPr>
        <w:t>Zamawiający podkreśla, iż nie dysponuje kodami źródłowymi do systemu HIS OPTIMED NXT Zamawiającego. Wykonawca w ramach realizacji prac zobowiązywany będzie do samodzielnego kontaktu z dostawcą HISOPTIMED NXT Zamawiającego i zapewnienia wykonania wszelkich prac integracyjnych zarówno od strony dostarczanego Systemu, jak i dostawcy HISOPTIMED NXT.  </w:t>
      </w:r>
    </w:p>
    <w:p w:rsidR="005F115C" w:rsidRPr="005F115C" w:rsidRDefault="005F115C" w:rsidP="005F115C">
      <w:pPr>
        <w:spacing w:line="360" w:lineRule="auto"/>
        <w:ind w:left="360"/>
        <w:jc w:val="both"/>
        <w:rPr>
          <w:rFonts w:ascii="Arial" w:hAnsi="Arial" w:cs="Arial"/>
          <w:sz w:val="16"/>
          <w:szCs w:val="16"/>
        </w:rPr>
      </w:pPr>
    </w:p>
    <w:p w:rsidR="006779ED" w:rsidRPr="005F115C" w:rsidRDefault="006779ED" w:rsidP="005F115C">
      <w:pPr>
        <w:pStyle w:val="Nagwek1"/>
        <w:spacing w:before="0" w:after="0" w:line="360" w:lineRule="auto"/>
        <w:rPr>
          <w:rFonts w:ascii="Arial" w:hAnsi="Arial" w:cs="Arial"/>
          <w:sz w:val="16"/>
          <w:szCs w:val="16"/>
        </w:rPr>
      </w:pPr>
      <w:r w:rsidRPr="005F115C">
        <w:rPr>
          <w:rFonts w:ascii="Arial" w:hAnsi="Arial" w:cs="Arial"/>
          <w:sz w:val="16"/>
          <w:szCs w:val="16"/>
        </w:rPr>
        <w:t>5. Wdrożenie i szkolenia</w:t>
      </w:r>
    </w:p>
    <w:p w:rsidR="006779ED" w:rsidRPr="005F115C" w:rsidRDefault="006779ED" w:rsidP="005F115C">
      <w:pPr>
        <w:spacing w:line="360" w:lineRule="auto"/>
        <w:jc w:val="both"/>
        <w:rPr>
          <w:rFonts w:ascii="Arial" w:hAnsi="Arial" w:cs="Arial"/>
          <w:sz w:val="16"/>
          <w:szCs w:val="16"/>
        </w:rPr>
      </w:pPr>
      <w:r w:rsidRPr="005F115C">
        <w:rPr>
          <w:rFonts w:ascii="Arial" w:hAnsi="Arial" w:cs="Arial"/>
          <w:sz w:val="16"/>
          <w:szCs w:val="16"/>
        </w:rPr>
        <w:t>1. W ramach realizacji przedmiotu zamówienia Wykonawca zobowiązany jest do przeprowadzenia wdrożenia systemu w następującym zakresie: </w:t>
      </w:r>
    </w:p>
    <w:p w:rsidR="006779ED" w:rsidRPr="005F115C" w:rsidRDefault="006779ED" w:rsidP="005F115C">
      <w:pPr>
        <w:spacing w:line="360" w:lineRule="auto"/>
        <w:ind w:left="426"/>
        <w:jc w:val="both"/>
        <w:rPr>
          <w:rFonts w:ascii="Arial" w:hAnsi="Arial" w:cs="Arial"/>
          <w:sz w:val="16"/>
          <w:szCs w:val="16"/>
        </w:rPr>
      </w:pPr>
      <w:r w:rsidRPr="005F115C">
        <w:rPr>
          <w:rFonts w:ascii="Arial" w:hAnsi="Arial" w:cs="Arial"/>
          <w:sz w:val="16"/>
          <w:szCs w:val="16"/>
        </w:rPr>
        <w:t>a) instalacji oprogramowania na maszynie wirtualnej w infrastrukturze sieciowej Zamawiającego;</w:t>
      </w:r>
    </w:p>
    <w:p w:rsidR="006779ED" w:rsidRPr="005F115C" w:rsidRDefault="006779ED" w:rsidP="005F115C">
      <w:pPr>
        <w:spacing w:line="360" w:lineRule="auto"/>
        <w:ind w:left="426"/>
        <w:jc w:val="both"/>
        <w:rPr>
          <w:rFonts w:ascii="Arial" w:hAnsi="Arial" w:cs="Arial"/>
          <w:sz w:val="16"/>
          <w:szCs w:val="16"/>
        </w:rPr>
      </w:pPr>
      <w:r w:rsidRPr="005F115C">
        <w:rPr>
          <w:rFonts w:ascii="Arial" w:hAnsi="Arial" w:cs="Arial"/>
          <w:sz w:val="16"/>
          <w:szCs w:val="16"/>
        </w:rPr>
        <w:t>b) rozmieszczenie dostarczanych sprzętów na stanowiskach roboczych wskazanych przez Zamawiającego;</w:t>
      </w:r>
    </w:p>
    <w:p w:rsidR="006779ED" w:rsidRPr="005F115C" w:rsidRDefault="006779ED" w:rsidP="005F115C">
      <w:pPr>
        <w:spacing w:line="360" w:lineRule="auto"/>
        <w:ind w:left="426"/>
        <w:jc w:val="both"/>
        <w:rPr>
          <w:rFonts w:ascii="Arial" w:hAnsi="Arial" w:cs="Arial"/>
          <w:sz w:val="16"/>
          <w:szCs w:val="16"/>
        </w:rPr>
      </w:pPr>
      <w:r w:rsidRPr="005F115C">
        <w:rPr>
          <w:rFonts w:ascii="Arial" w:hAnsi="Arial" w:cs="Arial"/>
          <w:sz w:val="16"/>
          <w:szCs w:val="16"/>
        </w:rPr>
        <w:t>c) instalacji na wskazanych stanowiskach, o których mowa w podpunkcie b, oprogramowania niezbędnego do poprawnej pracy systemu lub dostarczenie zestawu instalatorów wymaganych do przeprowadzenia instalacji domenowej;</w:t>
      </w:r>
    </w:p>
    <w:p w:rsidR="006779ED" w:rsidRPr="005F115C" w:rsidRDefault="006779ED" w:rsidP="005F115C">
      <w:pPr>
        <w:spacing w:line="360" w:lineRule="auto"/>
        <w:ind w:left="426"/>
        <w:jc w:val="both"/>
        <w:rPr>
          <w:rFonts w:ascii="Arial" w:hAnsi="Arial" w:cs="Arial"/>
          <w:sz w:val="16"/>
          <w:szCs w:val="16"/>
        </w:rPr>
      </w:pPr>
      <w:r w:rsidRPr="005F115C">
        <w:rPr>
          <w:rFonts w:ascii="Arial" w:hAnsi="Arial" w:cs="Arial"/>
          <w:sz w:val="16"/>
          <w:szCs w:val="16"/>
        </w:rPr>
        <w:t>d) konfiguracji i parametryzacja dostarczonego oprogramowania do współpracy z dostarczonym sprzętem;</w:t>
      </w:r>
    </w:p>
    <w:p w:rsidR="006779ED" w:rsidRPr="005F115C" w:rsidRDefault="006779ED" w:rsidP="005F115C">
      <w:pPr>
        <w:spacing w:line="360" w:lineRule="auto"/>
        <w:ind w:left="426"/>
        <w:jc w:val="both"/>
        <w:rPr>
          <w:rFonts w:ascii="Arial" w:hAnsi="Arial" w:cs="Arial"/>
          <w:sz w:val="16"/>
          <w:szCs w:val="16"/>
        </w:rPr>
      </w:pPr>
      <w:r w:rsidRPr="005F115C">
        <w:rPr>
          <w:rFonts w:ascii="Arial" w:hAnsi="Arial" w:cs="Arial"/>
          <w:sz w:val="16"/>
          <w:szCs w:val="16"/>
        </w:rPr>
        <w:t>e) w porozumieniu z dostawcą systemu dziedzinowego HIS uruchomienie integracji między systemem HIS a dostarczanym systemem;</w:t>
      </w:r>
    </w:p>
    <w:p w:rsidR="006779ED" w:rsidRPr="005F115C" w:rsidRDefault="006779ED" w:rsidP="005F115C">
      <w:pPr>
        <w:spacing w:line="360" w:lineRule="auto"/>
        <w:ind w:left="426"/>
        <w:jc w:val="both"/>
        <w:rPr>
          <w:rFonts w:ascii="Arial" w:hAnsi="Arial" w:cs="Arial"/>
          <w:sz w:val="16"/>
          <w:szCs w:val="16"/>
        </w:rPr>
      </w:pPr>
      <w:r w:rsidRPr="005F115C">
        <w:rPr>
          <w:rFonts w:ascii="Arial" w:hAnsi="Arial" w:cs="Arial"/>
          <w:sz w:val="16"/>
          <w:szCs w:val="16"/>
        </w:rPr>
        <w:t>f) przekazania Zamawiającemu zestawu zmiennych i parametrów wymaganych do poprawnego działania integracji między systemem HIS a dostarczanym systemem;</w:t>
      </w:r>
    </w:p>
    <w:p w:rsidR="006779ED" w:rsidRPr="005F115C" w:rsidRDefault="006779ED" w:rsidP="005F115C">
      <w:pPr>
        <w:spacing w:line="360" w:lineRule="auto"/>
        <w:ind w:left="426"/>
        <w:jc w:val="both"/>
        <w:rPr>
          <w:rFonts w:ascii="Arial" w:hAnsi="Arial" w:cs="Arial"/>
          <w:sz w:val="16"/>
          <w:szCs w:val="16"/>
        </w:rPr>
      </w:pPr>
      <w:r w:rsidRPr="005F115C">
        <w:rPr>
          <w:rFonts w:ascii="Arial" w:hAnsi="Arial" w:cs="Arial"/>
          <w:sz w:val="16"/>
          <w:szCs w:val="16"/>
        </w:rPr>
        <w:t>g) przeprowadzenia szkoleń z zakresu działania systemu dla użytkowników systemu (personelu medycznego);</w:t>
      </w:r>
    </w:p>
    <w:p w:rsidR="006779ED" w:rsidRPr="005F115C" w:rsidRDefault="006779ED" w:rsidP="005F115C">
      <w:pPr>
        <w:spacing w:line="360" w:lineRule="auto"/>
        <w:ind w:left="426"/>
        <w:jc w:val="both"/>
        <w:rPr>
          <w:rFonts w:ascii="Arial" w:hAnsi="Arial" w:cs="Arial"/>
          <w:sz w:val="16"/>
          <w:szCs w:val="16"/>
        </w:rPr>
      </w:pPr>
      <w:r w:rsidRPr="005F115C">
        <w:rPr>
          <w:rFonts w:ascii="Arial" w:hAnsi="Arial" w:cs="Arial"/>
          <w:sz w:val="16"/>
          <w:szCs w:val="16"/>
        </w:rPr>
        <w:t>h) przeprowadzenia szkoleń z zakresu administrowania infrastrukturą i konfiguracją systemu dla administratorów szpitala;</w:t>
      </w:r>
    </w:p>
    <w:p w:rsidR="006779ED" w:rsidRPr="005F115C" w:rsidRDefault="006779ED" w:rsidP="005F115C">
      <w:pPr>
        <w:spacing w:line="360" w:lineRule="auto"/>
        <w:ind w:left="426"/>
        <w:jc w:val="both"/>
        <w:rPr>
          <w:rFonts w:ascii="Arial" w:hAnsi="Arial" w:cs="Arial"/>
          <w:sz w:val="16"/>
          <w:szCs w:val="16"/>
        </w:rPr>
      </w:pPr>
      <w:r w:rsidRPr="005F115C">
        <w:rPr>
          <w:rFonts w:ascii="Arial" w:hAnsi="Arial" w:cs="Arial"/>
          <w:sz w:val="16"/>
          <w:szCs w:val="16"/>
        </w:rPr>
        <w:t>i) dostarczenia dokumentacji powdrożeniowej.</w:t>
      </w:r>
    </w:p>
    <w:p w:rsidR="006779ED" w:rsidRPr="005F115C" w:rsidRDefault="006779ED" w:rsidP="005F115C">
      <w:pPr>
        <w:spacing w:line="360" w:lineRule="auto"/>
        <w:jc w:val="both"/>
        <w:rPr>
          <w:rFonts w:ascii="Arial" w:hAnsi="Arial" w:cs="Arial"/>
          <w:sz w:val="16"/>
          <w:szCs w:val="16"/>
        </w:rPr>
      </w:pPr>
      <w:r w:rsidRPr="005F115C">
        <w:rPr>
          <w:rFonts w:ascii="Arial" w:hAnsi="Arial" w:cs="Arial"/>
          <w:sz w:val="16"/>
          <w:szCs w:val="16"/>
        </w:rPr>
        <w:t>2. 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rsidR="006779ED" w:rsidRPr="005F115C" w:rsidRDefault="006779ED" w:rsidP="005F115C">
      <w:pPr>
        <w:spacing w:line="360" w:lineRule="auto"/>
        <w:jc w:val="both"/>
        <w:rPr>
          <w:rFonts w:ascii="Arial" w:hAnsi="Arial" w:cs="Arial"/>
          <w:sz w:val="16"/>
          <w:szCs w:val="16"/>
        </w:rPr>
      </w:pPr>
      <w:r w:rsidRPr="005F115C">
        <w:rPr>
          <w:rFonts w:ascii="Arial" w:hAnsi="Arial" w:cs="Arial"/>
          <w:sz w:val="16"/>
          <w:szCs w:val="16"/>
        </w:rPr>
        <w:t>3. Szkolenia dla użytkowników systemu zostaną przeprowadzone w trybie: </w:t>
      </w:r>
    </w:p>
    <w:p w:rsidR="006779ED" w:rsidRPr="005F115C" w:rsidRDefault="006779ED" w:rsidP="00EE1E66">
      <w:pPr>
        <w:pStyle w:val="Akapitzlist"/>
        <w:numPr>
          <w:ilvl w:val="0"/>
          <w:numId w:val="78"/>
        </w:numPr>
        <w:spacing w:after="200" w:line="360" w:lineRule="auto"/>
        <w:jc w:val="both"/>
        <w:rPr>
          <w:rFonts w:ascii="Arial" w:hAnsi="Arial" w:cs="Arial"/>
          <w:sz w:val="16"/>
          <w:szCs w:val="16"/>
        </w:rPr>
      </w:pPr>
      <w:r w:rsidRPr="005F115C">
        <w:rPr>
          <w:rFonts w:ascii="Arial" w:hAnsi="Arial" w:cs="Arial"/>
          <w:sz w:val="16"/>
          <w:szCs w:val="16"/>
        </w:rPr>
        <w:t>szkoleń audytoryjnych przeprowadzonych w grupach; i/lub </w:t>
      </w:r>
    </w:p>
    <w:p w:rsidR="006779ED" w:rsidRPr="005F115C" w:rsidRDefault="006779ED" w:rsidP="00EE1E66">
      <w:pPr>
        <w:pStyle w:val="Akapitzlist"/>
        <w:numPr>
          <w:ilvl w:val="0"/>
          <w:numId w:val="78"/>
        </w:numPr>
        <w:spacing w:after="200" w:line="360" w:lineRule="auto"/>
        <w:jc w:val="both"/>
        <w:rPr>
          <w:rFonts w:ascii="Arial" w:hAnsi="Arial" w:cs="Arial"/>
          <w:sz w:val="16"/>
          <w:szCs w:val="16"/>
        </w:rPr>
      </w:pPr>
      <w:r w:rsidRPr="005F115C">
        <w:rPr>
          <w:rFonts w:ascii="Arial" w:hAnsi="Arial" w:cs="Arial"/>
          <w:sz w:val="16"/>
          <w:szCs w:val="16"/>
        </w:rPr>
        <w:lastRenderedPageBreak/>
        <w:t>szkoleń stanowiskowych - na każdym z zainstalowanych i skonfigurowanych stanowisk Wykonawca przeprowadzi szkolenie dla personelu szpitala obsługującego dane stanowisko w dwóch różnych terminach;</w:t>
      </w:r>
    </w:p>
    <w:p w:rsidR="006779ED" w:rsidRPr="005F115C" w:rsidRDefault="006779ED" w:rsidP="00EE1E66">
      <w:pPr>
        <w:pStyle w:val="Akapitzlist"/>
        <w:numPr>
          <w:ilvl w:val="0"/>
          <w:numId w:val="78"/>
        </w:numPr>
        <w:spacing w:after="200" w:line="360" w:lineRule="auto"/>
        <w:jc w:val="both"/>
        <w:rPr>
          <w:rFonts w:ascii="Arial" w:hAnsi="Arial" w:cs="Arial"/>
          <w:sz w:val="16"/>
          <w:szCs w:val="16"/>
        </w:rPr>
      </w:pPr>
      <w:r w:rsidRPr="005F115C">
        <w:rPr>
          <w:rFonts w:ascii="Arial" w:hAnsi="Arial" w:cs="Arial"/>
          <w:sz w:val="16"/>
          <w:szCs w:val="16"/>
        </w:rPr>
        <w:t>szkoleń dla administratorów szpitala z zakresu administrowania infrastrukturą i konfiguracją;</w:t>
      </w:r>
    </w:p>
    <w:p w:rsidR="006779ED" w:rsidRPr="005F115C" w:rsidRDefault="006779ED" w:rsidP="00EE1E66">
      <w:pPr>
        <w:pStyle w:val="Akapitzlist"/>
        <w:numPr>
          <w:ilvl w:val="0"/>
          <w:numId w:val="78"/>
        </w:numPr>
        <w:spacing w:after="200" w:line="360" w:lineRule="auto"/>
        <w:jc w:val="both"/>
        <w:rPr>
          <w:rFonts w:ascii="Arial" w:hAnsi="Arial" w:cs="Arial"/>
          <w:sz w:val="16"/>
          <w:szCs w:val="16"/>
        </w:rPr>
      </w:pPr>
      <w:r w:rsidRPr="005F115C">
        <w:rPr>
          <w:rFonts w:ascii="Arial" w:hAnsi="Arial" w:cs="Arial"/>
          <w:sz w:val="16"/>
          <w:szCs w:val="16"/>
        </w:rPr>
        <w:t>zamawiający przewiduje konieczność przeszkolenia około 100 osób; dokładna liczba osób do przeszkolenia zostanie przekazana Wykonawcy w terminie do 10 dni od zawarcia umowy.  </w:t>
      </w:r>
    </w:p>
    <w:p w:rsidR="00BF3B47" w:rsidRDefault="006779ED" w:rsidP="00BF3B47">
      <w:pPr>
        <w:pStyle w:val="Akapitzlist"/>
        <w:numPr>
          <w:ilvl w:val="1"/>
          <w:numId w:val="42"/>
        </w:numPr>
        <w:spacing w:line="360" w:lineRule="auto"/>
        <w:ind w:left="284"/>
        <w:jc w:val="both"/>
        <w:rPr>
          <w:rFonts w:ascii="Arial" w:hAnsi="Arial" w:cs="Arial"/>
          <w:sz w:val="16"/>
          <w:szCs w:val="16"/>
        </w:rPr>
      </w:pPr>
      <w:r w:rsidRPr="00BF3B47">
        <w:rPr>
          <w:rFonts w:ascii="Arial" w:hAnsi="Arial" w:cs="Arial"/>
          <w:sz w:val="16"/>
          <w:szCs w:val="16"/>
        </w:rPr>
        <w:t>Wykonawca jest zobowiązany do umożliwienia każdemu uczestnikowi szkolenia aktywnego uczestnictwa w szkoleniu polegającego na indywidualnym przejściu całego procesu związanego z wygenerowaniem dokumentu z systemu, podpisaniem dokumentu i zapisaniem dokumentu w systemie.  </w:t>
      </w:r>
    </w:p>
    <w:p w:rsidR="00BF3B47" w:rsidRDefault="006779ED" w:rsidP="005F115C">
      <w:pPr>
        <w:pStyle w:val="Akapitzlist"/>
        <w:numPr>
          <w:ilvl w:val="1"/>
          <w:numId w:val="42"/>
        </w:numPr>
        <w:spacing w:line="360" w:lineRule="auto"/>
        <w:ind w:left="284"/>
        <w:jc w:val="both"/>
        <w:rPr>
          <w:rFonts w:ascii="Arial" w:hAnsi="Arial" w:cs="Arial"/>
          <w:sz w:val="16"/>
          <w:szCs w:val="16"/>
        </w:rPr>
      </w:pPr>
      <w:r w:rsidRPr="00BF3B47">
        <w:rPr>
          <w:rFonts w:ascii="Arial" w:hAnsi="Arial" w:cs="Arial"/>
          <w:sz w:val="16"/>
          <w:szCs w:val="16"/>
        </w:rPr>
        <w:t>Wykonawca jest zobowiązany do uzyskania i udostępnienia Zamawiającemu potwierdzenia uczestnictwa od każdego z uczestników szkoleń. </w:t>
      </w:r>
    </w:p>
    <w:p w:rsidR="00BF3B47" w:rsidRDefault="006779ED" w:rsidP="005F115C">
      <w:pPr>
        <w:pStyle w:val="Akapitzlist"/>
        <w:numPr>
          <w:ilvl w:val="1"/>
          <w:numId w:val="42"/>
        </w:numPr>
        <w:spacing w:line="360" w:lineRule="auto"/>
        <w:ind w:left="284"/>
        <w:jc w:val="both"/>
        <w:rPr>
          <w:rFonts w:ascii="Arial" w:hAnsi="Arial" w:cs="Arial"/>
          <w:sz w:val="16"/>
          <w:szCs w:val="16"/>
        </w:rPr>
      </w:pPr>
      <w:r w:rsidRPr="00BF3B47">
        <w:rPr>
          <w:rFonts w:ascii="Arial" w:hAnsi="Arial" w:cs="Arial"/>
          <w:sz w:val="16"/>
          <w:szCs w:val="16"/>
        </w:rPr>
        <w:t xml:space="preserve"> 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uniemożliwiającej przeprowadzenie szkoleń stacjonarnych.</w:t>
      </w:r>
    </w:p>
    <w:p w:rsidR="00BF3B47" w:rsidRDefault="006779ED" w:rsidP="005F115C">
      <w:pPr>
        <w:pStyle w:val="Akapitzlist"/>
        <w:numPr>
          <w:ilvl w:val="1"/>
          <w:numId w:val="42"/>
        </w:numPr>
        <w:spacing w:line="360" w:lineRule="auto"/>
        <w:ind w:left="284"/>
        <w:jc w:val="both"/>
        <w:rPr>
          <w:rFonts w:ascii="Arial" w:hAnsi="Arial" w:cs="Arial"/>
          <w:sz w:val="16"/>
          <w:szCs w:val="16"/>
        </w:rPr>
      </w:pPr>
      <w:r w:rsidRPr="00BF3B47">
        <w:rPr>
          <w:rFonts w:ascii="Arial" w:hAnsi="Arial" w:cs="Arial"/>
          <w:sz w:val="16"/>
          <w:szCs w:val="16"/>
        </w:rPr>
        <w:t>Wykonawca przekaże Zamawiającemu materiały instruktażowe w postaci filmów instruktażowych lub instrukcji stanowiskowych, umożliwiających wykonanie samodzielnego szkolenia dla personelu szpitala. </w:t>
      </w:r>
    </w:p>
    <w:p w:rsidR="00BF3B47" w:rsidRDefault="006779ED" w:rsidP="005F115C">
      <w:pPr>
        <w:pStyle w:val="Akapitzlist"/>
        <w:numPr>
          <w:ilvl w:val="1"/>
          <w:numId w:val="42"/>
        </w:numPr>
        <w:spacing w:line="360" w:lineRule="auto"/>
        <w:ind w:left="284"/>
        <w:jc w:val="both"/>
        <w:rPr>
          <w:rFonts w:ascii="Arial" w:hAnsi="Arial" w:cs="Arial"/>
          <w:sz w:val="16"/>
          <w:szCs w:val="16"/>
        </w:rPr>
      </w:pPr>
      <w:r w:rsidRPr="00BF3B47">
        <w:rPr>
          <w:rFonts w:ascii="Arial" w:hAnsi="Arial" w:cs="Arial"/>
          <w:sz w:val="16"/>
          <w:szCs w:val="16"/>
        </w:rPr>
        <w:t xml:space="preserve"> Zamawiający zastrzega sobie prawo do zorganizowania szkoleń dla części personelu szpitala w terminie wykraczającym poza okres trwania prac wdrożeniowych i przeprowadzenia odbioru końcowego z uwzględnieniem powyższej zmiany. Wykonawca będzie zobowiązany do przeprowadzenia pozostałych szkoleń w ramach świadczenia opieki serwisowej. Zamawiający uzgodni z Wykonawcą szczegółowy harmonogram szkoleń poza okresem wdrożenia, przy czym czas przeprowadzenia szkoleń nie może być dłuższy niż 30 dni roboczych od przekazania Wykonawcy informacji o zleceniu realizacji zadania. </w:t>
      </w:r>
    </w:p>
    <w:p w:rsidR="00BF3B47" w:rsidRDefault="006779ED" w:rsidP="005F115C">
      <w:pPr>
        <w:pStyle w:val="Akapitzlist"/>
        <w:numPr>
          <w:ilvl w:val="1"/>
          <w:numId w:val="42"/>
        </w:numPr>
        <w:spacing w:line="360" w:lineRule="auto"/>
        <w:ind w:left="284"/>
        <w:jc w:val="both"/>
        <w:rPr>
          <w:rFonts w:ascii="Arial" w:hAnsi="Arial" w:cs="Arial"/>
          <w:sz w:val="16"/>
          <w:szCs w:val="16"/>
        </w:rPr>
      </w:pPr>
      <w:r w:rsidRPr="00BF3B47">
        <w:rPr>
          <w:rFonts w:ascii="Arial" w:hAnsi="Arial" w:cs="Arial"/>
          <w:sz w:val="16"/>
          <w:szCs w:val="16"/>
        </w:rPr>
        <w:t xml:space="preserve"> Wykonawca jest zobowiązany przedstawić Zamawiającemu propozycję szczegółowego harmonogramu szkoleń nie później niż na 3 dni robocze przed planowanym rozpoczęciem szkoleń. </w:t>
      </w:r>
    </w:p>
    <w:p w:rsidR="00BF3B47" w:rsidRDefault="006779ED" w:rsidP="005F115C">
      <w:pPr>
        <w:pStyle w:val="Akapitzlist"/>
        <w:numPr>
          <w:ilvl w:val="1"/>
          <w:numId w:val="42"/>
        </w:numPr>
        <w:spacing w:line="360" w:lineRule="auto"/>
        <w:ind w:left="284"/>
        <w:jc w:val="both"/>
        <w:rPr>
          <w:rFonts w:ascii="Arial" w:hAnsi="Arial" w:cs="Arial"/>
          <w:sz w:val="16"/>
          <w:szCs w:val="16"/>
        </w:rPr>
      </w:pPr>
      <w:r w:rsidRPr="00BF3B47">
        <w:rPr>
          <w:rFonts w:ascii="Arial" w:hAnsi="Arial" w:cs="Arial"/>
          <w:sz w:val="16"/>
          <w:szCs w:val="16"/>
        </w:rPr>
        <w:t xml:space="preserve"> Wykonawca jest zobowiązany do uwzględnienia uwag przekazanych przez Zamawiającego, a w przypadku braku takiej możliwości, do przedstawienia nowej propozycji harmonogramu szkoleń w terminie maksymalnie 2 dni roboczych od przekazania uwag. </w:t>
      </w:r>
    </w:p>
    <w:p w:rsidR="006779ED" w:rsidRPr="00BF3B47" w:rsidRDefault="006779ED" w:rsidP="005F115C">
      <w:pPr>
        <w:pStyle w:val="Akapitzlist"/>
        <w:numPr>
          <w:ilvl w:val="1"/>
          <w:numId w:val="42"/>
        </w:numPr>
        <w:spacing w:line="360" w:lineRule="auto"/>
        <w:ind w:left="284"/>
        <w:jc w:val="both"/>
        <w:rPr>
          <w:rFonts w:ascii="Arial" w:hAnsi="Arial" w:cs="Arial"/>
          <w:sz w:val="16"/>
          <w:szCs w:val="16"/>
        </w:rPr>
      </w:pPr>
      <w:r w:rsidRPr="00BF3B47">
        <w:rPr>
          <w:rFonts w:ascii="Arial" w:hAnsi="Arial" w:cs="Arial"/>
          <w:sz w:val="16"/>
          <w:szCs w:val="16"/>
        </w:rPr>
        <w:t xml:space="preserve"> Wykonawca przekaże Zamawiającemu Dokumentację powdrożeniową po zakończeniu wszystkich prac wdrożeniowych aktualną na dzień odbioru końcowego. Dokumentacja powdrożeniowa ma obejmować: </w:t>
      </w:r>
    </w:p>
    <w:p w:rsidR="006779ED" w:rsidRPr="005F115C" w:rsidRDefault="006779ED" w:rsidP="00BF3B47">
      <w:pPr>
        <w:spacing w:line="360" w:lineRule="auto"/>
        <w:ind w:left="426"/>
        <w:jc w:val="both"/>
        <w:rPr>
          <w:rFonts w:ascii="Arial" w:hAnsi="Arial" w:cs="Arial"/>
          <w:sz w:val="16"/>
          <w:szCs w:val="16"/>
        </w:rPr>
      </w:pPr>
      <w:r w:rsidRPr="005F115C">
        <w:rPr>
          <w:rFonts w:ascii="Arial" w:hAnsi="Arial" w:cs="Arial"/>
          <w:sz w:val="16"/>
          <w:szCs w:val="16"/>
        </w:rPr>
        <w:t>a) raport z wykonanych prac wdrożeniowych </w:t>
      </w:r>
    </w:p>
    <w:p w:rsidR="006779ED" w:rsidRPr="005F115C" w:rsidRDefault="006779ED" w:rsidP="00BF3B47">
      <w:pPr>
        <w:spacing w:line="360" w:lineRule="auto"/>
        <w:ind w:left="426"/>
        <w:jc w:val="both"/>
        <w:rPr>
          <w:rFonts w:ascii="Arial" w:hAnsi="Arial" w:cs="Arial"/>
          <w:sz w:val="16"/>
          <w:szCs w:val="16"/>
        </w:rPr>
      </w:pPr>
      <w:r w:rsidRPr="005F115C">
        <w:rPr>
          <w:rFonts w:ascii="Arial" w:hAnsi="Arial" w:cs="Arial"/>
          <w:sz w:val="16"/>
          <w:szCs w:val="16"/>
        </w:rPr>
        <w:t>b) zestawienie personelu uczestniczącego w szkoleniach </w:t>
      </w:r>
    </w:p>
    <w:p w:rsidR="006779ED" w:rsidRPr="005F115C" w:rsidRDefault="006779ED" w:rsidP="00BF3B47">
      <w:pPr>
        <w:spacing w:line="360" w:lineRule="auto"/>
        <w:ind w:left="426"/>
        <w:jc w:val="both"/>
        <w:rPr>
          <w:rFonts w:ascii="Arial" w:hAnsi="Arial" w:cs="Arial"/>
          <w:sz w:val="16"/>
          <w:szCs w:val="16"/>
        </w:rPr>
      </w:pPr>
      <w:r w:rsidRPr="005F115C">
        <w:rPr>
          <w:rFonts w:ascii="Arial" w:hAnsi="Arial" w:cs="Arial"/>
          <w:sz w:val="16"/>
          <w:szCs w:val="16"/>
        </w:rPr>
        <w:t>c) instrukcję obsługi systemu </w:t>
      </w:r>
    </w:p>
    <w:p w:rsidR="006779ED" w:rsidRPr="005F115C" w:rsidRDefault="006779ED" w:rsidP="00BF3B47">
      <w:pPr>
        <w:spacing w:line="360" w:lineRule="auto"/>
        <w:ind w:left="426"/>
        <w:jc w:val="both"/>
        <w:rPr>
          <w:rFonts w:ascii="Arial" w:hAnsi="Arial" w:cs="Arial"/>
          <w:sz w:val="16"/>
          <w:szCs w:val="16"/>
        </w:rPr>
      </w:pPr>
      <w:r w:rsidRPr="005F115C">
        <w:rPr>
          <w:rFonts w:ascii="Arial" w:hAnsi="Arial" w:cs="Arial"/>
          <w:sz w:val="16"/>
          <w:szCs w:val="16"/>
        </w:rPr>
        <w:t>d) wykaz zmiennych i parametrów ustawionych dla systemu  </w:t>
      </w:r>
    </w:p>
    <w:p w:rsidR="006779ED" w:rsidRPr="005F115C" w:rsidRDefault="006779ED" w:rsidP="00BF3B47">
      <w:pPr>
        <w:spacing w:line="360" w:lineRule="auto"/>
        <w:ind w:left="426"/>
        <w:jc w:val="both"/>
        <w:rPr>
          <w:rFonts w:ascii="Arial" w:hAnsi="Arial" w:cs="Arial"/>
          <w:sz w:val="16"/>
          <w:szCs w:val="16"/>
        </w:rPr>
      </w:pPr>
      <w:r w:rsidRPr="005F115C">
        <w:rPr>
          <w:rFonts w:ascii="Arial" w:hAnsi="Arial" w:cs="Arial"/>
          <w:sz w:val="16"/>
          <w:szCs w:val="16"/>
        </w:rPr>
        <w:t>e) informacje na temat dostępnego sposobu zgłaszania awarii i usterek w działaniu systemu </w:t>
      </w:r>
    </w:p>
    <w:p w:rsidR="006779ED" w:rsidRPr="005F115C" w:rsidRDefault="006779ED" w:rsidP="00BF3B47">
      <w:pPr>
        <w:spacing w:line="360" w:lineRule="auto"/>
        <w:ind w:left="567" w:hanging="141"/>
        <w:jc w:val="both"/>
        <w:rPr>
          <w:rFonts w:ascii="Arial" w:hAnsi="Arial" w:cs="Arial"/>
          <w:sz w:val="16"/>
          <w:szCs w:val="16"/>
        </w:rPr>
      </w:pPr>
      <w:r w:rsidRPr="005F115C">
        <w:rPr>
          <w:rFonts w:ascii="Arial" w:hAnsi="Arial" w:cs="Arial"/>
          <w:sz w:val="16"/>
          <w:szCs w:val="16"/>
        </w:rPr>
        <w:t>f) wykaz procedur wymaganych dla poprawnego działania systemu, które administrator systemu szpitalnego ma przeprowadzać na serwerze i dostarczonym systemie  </w:t>
      </w:r>
    </w:p>
    <w:p w:rsidR="006779ED" w:rsidRPr="005F115C" w:rsidRDefault="006779ED" w:rsidP="005F115C">
      <w:pPr>
        <w:spacing w:line="360" w:lineRule="auto"/>
        <w:jc w:val="both"/>
        <w:rPr>
          <w:rFonts w:ascii="Arial" w:hAnsi="Arial" w:cs="Arial"/>
          <w:sz w:val="16"/>
          <w:szCs w:val="16"/>
        </w:rPr>
      </w:pPr>
    </w:p>
    <w:p w:rsidR="006779ED" w:rsidRPr="005F115C" w:rsidRDefault="006779ED" w:rsidP="009D5B69">
      <w:pPr>
        <w:pStyle w:val="Nagwek1"/>
        <w:spacing w:before="0" w:line="360" w:lineRule="auto"/>
        <w:rPr>
          <w:rFonts w:ascii="Arial" w:hAnsi="Arial" w:cs="Arial"/>
          <w:sz w:val="16"/>
          <w:szCs w:val="16"/>
        </w:rPr>
      </w:pPr>
      <w:r w:rsidRPr="005F115C">
        <w:rPr>
          <w:rFonts w:ascii="Arial" w:hAnsi="Arial" w:cs="Arial"/>
          <w:sz w:val="16"/>
          <w:szCs w:val="16"/>
        </w:rPr>
        <w:t>6. Integracja systemu z działającym w placówce systemem HIS OPTIMED NXT </w:t>
      </w:r>
    </w:p>
    <w:p w:rsidR="006779ED" w:rsidRPr="005F115C" w:rsidRDefault="006779ED" w:rsidP="00EE1E66">
      <w:pPr>
        <w:pStyle w:val="Akapitzlist"/>
        <w:numPr>
          <w:ilvl w:val="0"/>
          <w:numId w:val="79"/>
        </w:numPr>
        <w:spacing w:after="200" w:line="360" w:lineRule="auto"/>
        <w:jc w:val="both"/>
        <w:rPr>
          <w:rFonts w:ascii="Arial" w:hAnsi="Arial" w:cs="Arial"/>
          <w:sz w:val="16"/>
          <w:szCs w:val="16"/>
        </w:rPr>
      </w:pPr>
      <w:r w:rsidRPr="005F115C">
        <w:rPr>
          <w:rFonts w:ascii="Arial" w:hAnsi="Arial" w:cs="Arial"/>
          <w:sz w:val="16"/>
          <w:szCs w:val="16"/>
        </w:rPr>
        <w:t>W ramach realizacji przedmiotu zamówienia Wykonawca zobowiązany jest w porozumieniu z dostawcą systemu HIS OPTIMED NXT do przeprowadzenia modyfikacji systemu w szczególności polegających na:</w:t>
      </w:r>
    </w:p>
    <w:p w:rsidR="00BF3B47" w:rsidRDefault="006779ED" w:rsidP="00BF3B47">
      <w:pPr>
        <w:pStyle w:val="Akapitzlist"/>
        <w:numPr>
          <w:ilvl w:val="1"/>
          <w:numId w:val="79"/>
        </w:numPr>
        <w:spacing w:after="200" w:line="360" w:lineRule="auto"/>
        <w:ind w:left="426" w:hanging="284"/>
        <w:jc w:val="both"/>
        <w:rPr>
          <w:rFonts w:ascii="Arial" w:hAnsi="Arial" w:cs="Arial"/>
          <w:sz w:val="16"/>
          <w:szCs w:val="16"/>
        </w:rPr>
      </w:pPr>
      <w:r w:rsidRPr="005F115C">
        <w:rPr>
          <w:rFonts w:ascii="Arial" w:hAnsi="Arial" w:cs="Arial"/>
          <w:sz w:val="16"/>
          <w:szCs w:val="16"/>
        </w:rPr>
        <w:t>umożliwieniu dodawania szablonów dokumentów mających podlegać integracji za pomocą edytora będącego częścią dostarczanego systemu</w:t>
      </w:r>
    </w:p>
    <w:p w:rsidR="00BF3B47" w:rsidRDefault="006779ED" w:rsidP="00BF3B47">
      <w:pPr>
        <w:pStyle w:val="Akapitzlist"/>
        <w:numPr>
          <w:ilvl w:val="1"/>
          <w:numId w:val="79"/>
        </w:numPr>
        <w:spacing w:after="200" w:line="360" w:lineRule="auto"/>
        <w:ind w:left="426" w:hanging="284"/>
        <w:jc w:val="both"/>
        <w:rPr>
          <w:rFonts w:ascii="Arial" w:hAnsi="Arial" w:cs="Arial"/>
          <w:sz w:val="16"/>
          <w:szCs w:val="16"/>
        </w:rPr>
      </w:pPr>
      <w:r w:rsidRPr="00BF3B47">
        <w:rPr>
          <w:rFonts w:ascii="Arial" w:hAnsi="Arial" w:cs="Arial"/>
          <w:sz w:val="16"/>
          <w:szCs w:val="16"/>
        </w:rPr>
        <w:t>umożliwieniu umieszczania w polach aktywnych dokumentu powstałego z szablonu opisanego w pkt. a) treści związanych z danymi pacjenta oraz danymi jednostki organizacyjnej szpitala pobieranych z systemu OPTIMED NXT</w:t>
      </w:r>
    </w:p>
    <w:p w:rsidR="00BF3B47" w:rsidRDefault="006779ED" w:rsidP="00BF3B47">
      <w:pPr>
        <w:pStyle w:val="Akapitzlist"/>
        <w:numPr>
          <w:ilvl w:val="1"/>
          <w:numId w:val="79"/>
        </w:numPr>
        <w:spacing w:after="200" w:line="360" w:lineRule="auto"/>
        <w:ind w:left="426" w:hanging="284"/>
        <w:jc w:val="both"/>
        <w:rPr>
          <w:rFonts w:ascii="Arial" w:hAnsi="Arial" w:cs="Arial"/>
          <w:sz w:val="16"/>
          <w:szCs w:val="16"/>
        </w:rPr>
      </w:pPr>
      <w:r w:rsidRPr="00BF3B47">
        <w:rPr>
          <w:rFonts w:ascii="Arial" w:hAnsi="Arial" w:cs="Arial"/>
          <w:sz w:val="16"/>
          <w:szCs w:val="16"/>
        </w:rPr>
        <w:t>umożliwieniu dodania dokumentu z szablonu opisanego w punkcie a) do słownika dokumentów Informatory pacjenta albo Zgoda/Ankieta Pacjenta</w:t>
      </w:r>
    </w:p>
    <w:p w:rsidR="00BF3B47" w:rsidRDefault="006779ED" w:rsidP="00BF3B47">
      <w:pPr>
        <w:pStyle w:val="Akapitzlist"/>
        <w:numPr>
          <w:ilvl w:val="1"/>
          <w:numId w:val="79"/>
        </w:numPr>
        <w:spacing w:after="200" w:line="360" w:lineRule="auto"/>
        <w:ind w:left="426" w:hanging="284"/>
        <w:jc w:val="both"/>
        <w:rPr>
          <w:rFonts w:ascii="Arial" w:hAnsi="Arial" w:cs="Arial"/>
          <w:sz w:val="16"/>
          <w:szCs w:val="16"/>
        </w:rPr>
      </w:pPr>
      <w:r w:rsidRPr="00BF3B47">
        <w:rPr>
          <w:rFonts w:ascii="Arial" w:hAnsi="Arial" w:cs="Arial"/>
          <w:sz w:val="16"/>
          <w:szCs w:val="16"/>
        </w:rPr>
        <w:t>umożliwieniu wygenerowania szablonu opisanego w punkcie c) z możliwością wskazania rodzaju urządzenia, na którym dokument ma być zaprezentowany</w:t>
      </w:r>
    </w:p>
    <w:p w:rsidR="00BF3B47" w:rsidRDefault="006779ED" w:rsidP="00BF3B47">
      <w:pPr>
        <w:pStyle w:val="Akapitzlist"/>
        <w:numPr>
          <w:ilvl w:val="1"/>
          <w:numId w:val="79"/>
        </w:numPr>
        <w:spacing w:after="200" w:line="360" w:lineRule="auto"/>
        <w:ind w:left="426" w:hanging="284"/>
        <w:jc w:val="both"/>
        <w:rPr>
          <w:rFonts w:ascii="Arial" w:hAnsi="Arial" w:cs="Arial"/>
          <w:sz w:val="16"/>
          <w:szCs w:val="16"/>
        </w:rPr>
      </w:pPr>
      <w:r w:rsidRPr="00BF3B47">
        <w:rPr>
          <w:rFonts w:ascii="Arial" w:hAnsi="Arial" w:cs="Arial"/>
          <w:sz w:val="16"/>
          <w:szCs w:val="16"/>
        </w:rPr>
        <w:lastRenderedPageBreak/>
        <w:t>umożliwieniu dostosowania istniejących dokumentów systemu OPTIMED NXT, które aktualnie są podpisywane przez pacjenta lub opiekuna pacjenta, do obsługi w systemie digitalizacji poprzez wskazanie w generowanym dokumencie miejsc występowania pola podpisu pacjenta albo opiekuna pacjenta</w:t>
      </w:r>
    </w:p>
    <w:p w:rsidR="00BF3B47" w:rsidRDefault="006779ED" w:rsidP="00BF3B47">
      <w:pPr>
        <w:pStyle w:val="Akapitzlist"/>
        <w:numPr>
          <w:ilvl w:val="1"/>
          <w:numId w:val="79"/>
        </w:numPr>
        <w:spacing w:after="200" w:line="360" w:lineRule="auto"/>
        <w:ind w:left="426" w:hanging="284"/>
        <w:jc w:val="both"/>
        <w:rPr>
          <w:rFonts w:ascii="Arial" w:hAnsi="Arial" w:cs="Arial"/>
          <w:sz w:val="16"/>
          <w:szCs w:val="16"/>
        </w:rPr>
      </w:pPr>
      <w:r w:rsidRPr="00BF3B47">
        <w:rPr>
          <w:rFonts w:ascii="Arial" w:hAnsi="Arial" w:cs="Arial"/>
          <w:sz w:val="16"/>
          <w:szCs w:val="16"/>
        </w:rPr>
        <w:t>umożliwienie wygenerowania dokumentu opisanego w punkcie e) z widoku Podglądu Wydruku z możliwością wskazania rodzaju urządzenia, na którym dokument ma być zaprezentowany</w:t>
      </w:r>
    </w:p>
    <w:p w:rsidR="006779ED" w:rsidRPr="00BF3B47" w:rsidRDefault="006779ED" w:rsidP="00BF3B47">
      <w:pPr>
        <w:pStyle w:val="Akapitzlist"/>
        <w:numPr>
          <w:ilvl w:val="1"/>
          <w:numId w:val="79"/>
        </w:numPr>
        <w:spacing w:after="200" w:line="360" w:lineRule="auto"/>
        <w:ind w:left="426" w:hanging="284"/>
        <w:jc w:val="both"/>
        <w:rPr>
          <w:rFonts w:ascii="Arial" w:hAnsi="Arial" w:cs="Arial"/>
          <w:sz w:val="16"/>
          <w:szCs w:val="16"/>
        </w:rPr>
      </w:pPr>
      <w:r w:rsidRPr="00BF3B47">
        <w:rPr>
          <w:rFonts w:ascii="Arial" w:hAnsi="Arial" w:cs="Arial"/>
          <w:sz w:val="16"/>
          <w:szCs w:val="16"/>
        </w:rPr>
        <w:t>wypełniony dokument ma zostać automatycznie zapisany w widoku Załączniki w kontekście pacjenta, dla którego został utworzony.</w:t>
      </w:r>
    </w:p>
    <w:p w:rsidR="006779ED" w:rsidRPr="005F115C" w:rsidRDefault="006779ED" w:rsidP="009D5B69">
      <w:pPr>
        <w:pStyle w:val="Nagwek1"/>
        <w:spacing w:before="0" w:line="360" w:lineRule="auto"/>
        <w:rPr>
          <w:rFonts w:ascii="Arial" w:hAnsi="Arial" w:cs="Arial"/>
          <w:sz w:val="16"/>
          <w:szCs w:val="16"/>
        </w:rPr>
      </w:pPr>
      <w:r w:rsidRPr="005F115C">
        <w:rPr>
          <w:rFonts w:ascii="Arial" w:hAnsi="Arial" w:cs="Arial"/>
          <w:sz w:val="16"/>
          <w:szCs w:val="16"/>
        </w:rPr>
        <w:t>7. Opieka nad systemem  </w:t>
      </w:r>
    </w:p>
    <w:p w:rsidR="006779ED" w:rsidRPr="005F115C" w:rsidRDefault="006779ED" w:rsidP="005F115C">
      <w:pPr>
        <w:spacing w:line="360" w:lineRule="auto"/>
        <w:jc w:val="both"/>
        <w:rPr>
          <w:rFonts w:ascii="Arial" w:hAnsi="Arial" w:cs="Arial"/>
          <w:sz w:val="16"/>
          <w:szCs w:val="16"/>
        </w:rPr>
      </w:pPr>
      <w:r w:rsidRPr="005F115C">
        <w:rPr>
          <w:rFonts w:ascii="Arial" w:hAnsi="Arial" w:cs="Arial"/>
          <w:sz w:val="16"/>
          <w:szCs w:val="16"/>
        </w:rPr>
        <w:t>W ramach opieki serwisowej nad Systemem Wykonawca w okresie 36 miesięcy świadczyć będzie następujące usługi/ wykonywać będzie następujące prace: </w:t>
      </w:r>
    </w:p>
    <w:p w:rsidR="006779ED" w:rsidRPr="005F115C" w:rsidRDefault="006779ED" w:rsidP="00EE1E66">
      <w:pPr>
        <w:numPr>
          <w:ilvl w:val="0"/>
          <w:numId w:val="80"/>
        </w:numPr>
        <w:spacing w:line="360" w:lineRule="auto"/>
        <w:jc w:val="both"/>
        <w:rPr>
          <w:rFonts w:ascii="Arial" w:hAnsi="Arial" w:cs="Arial"/>
          <w:sz w:val="16"/>
          <w:szCs w:val="16"/>
        </w:rPr>
      </w:pPr>
      <w:r w:rsidRPr="005F115C">
        <w:rPr>
          <w:rFonts w:ascii="Arial" w:hAnsi="Arial" w:cs="Arial"/>
          <w:sz w:val="16"/>
          <w:szCs w:val="16"/>
        </w:rPr>
        <w:t>udostępnianie nowych wersji oprogramowania , </w:t>
      </w:r>
    </w:p>
    <w:p w:rsidR="006779ED" w:rsidRPr="005F115C" w:rsidRDefault="006779ED" w:rsidP="00EE1E66">
      <w:pPr>
        <w:numPr>
          <w:ilvl w:val="0"/>
          <w:numId w:val="81"/>
        </w:numPr>
        <w:spacing w:line="360" w:lineRule="auto"/>
        <w:jc w:val="both"/>
        <w:rPr>
          <w:rFonts w:ascii="Arial" w:hAnsi="Arial" w:cs="Arial"/>
          <w:sz w:val="16"/>
          <w:szCs w:val="16"/>
        </w:rPr>
      </w:pPr>
      <w:r w:rsidRPr="005F115C">
        <w:rPr>
          <w:rFonts w:ascii="Arial" w:hAnsi="Arial" w:cs="Arial"/>
          <w:sz w:val="16"/>
          <w:szCs w:val="16"/>
        </w:rPr>
        <w:t xml:space="preserve">udostępnianie łatek i </w:t>
      </w:r>
      <w:proofErr w:type="spellStart"/>
      <w:r w:rsidRPr="005F115C">
        <w:rPr>
          <w:rFonts w:ascii="Arial" w:hAnsi="Arial" w:cs="Arial"/>
          <w:sz w:val="16"/>
          <w:szCs w:val="16"/>
        </w:rPr>
        <w:t>hotfixów</w:t>
      </w:r>
      <w:proofErr w:type="spellEnd"/>
      <w:r w:rsidRPr="005F115C">
        <w:rPr>
          <w:rFonts w:ascii="Arial" w:hAnsi="Arial" w:cs="Arial"/>
          <w:sz w:val="16"/>
          <w:szCs w:val="16"/>
        </w:rPr>
        <w:t xml:space="preserve"> zapewniających bezpieczeństwo działania Systemu, </w:t>
      </w:r>
    </w:p>
    <w:p w:rsidR="006779ED" w:rsidRPr="005F115C" w:rsidRDefault="006779ED" w:rsidP="00EE1E66">
      <w:pPr>
        <w:numPr>
          <w:ilvl w:val="0"/>
          <w:numId w:val="82"/>
        </w:numPr>
        <w:spacing w:line="360" w:lineRule="auto"/>
        <w:jc w:val="both"/>
        <w:rPr>
          <w:rFonts w:ascii="Arial" w:hAnsi="Arial" w:cs="Arial"/>
          <w:sz w:val="16"/>
          <w:szCs w:val="16"/>
        </w:rPr>
      </w:pPr>
      <w:r w:rsidRPr="005F115C">
        <w:rPr>
          <w:rFonts w:ascii="Arial" w:hAnsi="Arial" w:cs="Arial"/>
          <w:sz w:val="16"/>
          <w:szCs w:val="16"/>
        </w:rPr>
        <w:t>wykonywanie wymaganych prac programistycznych oraz konfiguracyjnych w przypadku awarii lub nieprawidłowego działania Systemu, </w:t>
      </w:r>
    </w:p>
    <w:p w:rsidR="006779ED" w:rsidRPr="005F115C" w:rsidRDefault="006779ED" w:rsidP="00EE1E66">
      <w:pPr>
        <w:numPr>
          <w:ilvl w:val="0"/>
          <w:numId w:val="83"/>
        </w:numPr>
        <w:spacing w:line="360" w:lineRule="auto"/>
        <w:jc w:val="both"/>
        <w:rPr>
          <w:rFonts w:ascii="Arial" w:hAnsi="Arial" w:cs="Arial"/>
          <w:sz w:val="16"/>
          <w:szCs w:val="16"/>
        </w:rPr>
      </w:pPr>
      <w:r w:rsidRPr="005F115C">
        <w:rPr>
          <w:rFonts w:ascii="Arial" w:hAnsi="Arial" w:cs="Arial"/>
          <w:sz w:val="16"/>
          <w:szCs w:val="16"/>
        </w:rPr>
        <w:t>świadczenie wsparcia technicznego w godzinach pracy serwisu, </w:t>
      </w:r>
    </w:p>
    <w:p w:rsidR="006779ED" w:rsidRPr="005F115C" w:rsidRDefault="006779ED" w:rsidP="00EE1E66">
      <w:pPr>
        <w:numPr>
          <w:ilvl w:val="0"/>
          <w:numId w:val="84"/>
        </w:numPr>
        <w:spacing w:line="360" w:lineRule="auto"/>
        <w:jc w:val="both"/>
        <w:rPr>
          <w:rFonts w:ascii="Arial" w:hAnsi="Arial" w:cs="Arial"/>
          <w:sz w:val="16"/>
          <w:szCs w:val="16"/>
        </w:rPr>
      </w:pPr>
      <w:r w:rsidRPr="005F115C">
        <w:rPr>
          <w:rFonts w:ascii="Arial" w:hAnsi="Arial" w:cs="Arial"/>
          <w:sz w:val="16"/>
          <w:szCs w:val="16"/>
        </w:rPr>
        <w:t>naprawa awarii, wad i usterek oprogramowania opisanych w tabeli Warunki brzegowe realizacji usług serwisowych, </w:t>
      </w:r>
    </w:p>
    <w:p w:rsidR="006779ED" w:rsidRPr="005F115C" w:rsidRDefault="006779ED" w:rsidP="00EE1E66">
      <w:pPr>
        <w:numPr>
          <w:ilvl w:val="0"/>
          <w:numId w:val="85"/>
        </w:numPr>
        <w:spacing w:after="200" w:line="360" w:lineRule="auto"/>
        <w:jc w:val="both"/>
        <w:rPr>
          <w:rFonts w:ascii="Arial" w:hAnsi="Arial" w:cs="Arial"/>
          <w:sz w:val="16"/>
          <w:szCs w:val="16"/>
        </w:rPr>
      </w:pPr>
      <w:r w:rsidRPr="005F115C">
        <w:rPr>
          <w:rFonts w:ascii="Arial" w:hAnsi="Arial" w:cs="Arial"/>
          <w:sz w:val="16"/>
          <w:szCs w:val="16"/>
        </w:rPr>
        <w:t>obsługa konsultacji opisanych w tabeli Warunki brzegowe realizacji usług serwisowych. </w:t>
      </w:r>
    </w:p>
    <w:p w:rsidR="006779ED" w:rsidRPr="005F115C" w:rsidRDefault="006779ED" w:rsidP="005F115C">
      <w:pPr>
        <w:spacing w:line="360" w:lineRule="auto"/>
        <w:jc w:val="both"/>
        <w:rPr>
          <w:rFonts w:ascii="Arial" w:hAnsi="Arial" w:cs="Arial"/>
          <w:sz w:val="16"/>
          <w:szCs w:val="16"/>
        </w:rPr>
      </w:pPr>
      <w:r w:rsidRPr="00377F51">
        <w:rPr>
          <w:rFonts w:ascii="Arial" w:hAnsi="Arial" w:cs="Arial"/>
          <w:b/>
          <w:bCs/>
          <w:sz w:val="16"/>
          <w:szCs w:val="16"/>
        </w:rPr>
        <w:t>Warunki</w:t>
      </w:r>
      <w:r w:rsidR="00377F51" w:rsidRPr="00377F51">
        <w:rPr>
          <w:rFonts w:ascii="Arial" w:hAnsi="Arial" w:cs="Arial"/>
          <w:b/>
          <w:bCs/>
          <w:sz w:val="16"/>
          <w:szCs w:val="16"/>
        </w:rPr>
        <w:t xml:space="preserve"> </w:t>
      </w:r>
      <w:r w:rsidRPr="00377F51">
        <w:rPr>
          <w:rFonts w:ascii="Arial" w:hAnsi="Arial" w:cs="Arial"/>
          <w:b/>
          <w:bCs/>
          <w:sz w:val="16"/>
          <w:szCs w:val="16"/>
        </w:rPr>
        <w:t>brzegowe</w:t>
      </w:r>
      <w:r w:rsidR="00377F51" w:rsidRPr="00377F51">
        <w:rPr>
          <w:rFonts w:ascii="Arial" w:hAnsi="Arial" w:cs="Arial"/>
          <w:b/>
          <w:bCs/>
          <w:sz w:val="16"/>
          <w:szCs w:val="16"/>
        </w:rPr>
        <w:t xml:space="preserve"> </w:t>
      </w:r>
      <w:r w:rsidRPr="00377F51">
        <w:rPr>
          <w:rFonts w:ascii="Arial" w:hAnsi="Arial" w:cs="Arial"/>
          <w:b/>
          <w:bCs/>
          <w:sz w:val="16"/>
          <w:szCs w:val="16"/>
        </w:rPr>
        <w:t>realizacji</w:t>
      </w:r>
      <w:r w:rsidR="00377F51" w:rsidRPr="00377F51">
        <w:rPr>
          <w:rFonts w:ascii="Arial" w:hAnsi="Arial" w:cs="Arial"/>
          <w:b/>
          <w:bCs/>
          <w:sz w:val="16"/>
          <w:szCs w:val="16"/>
        </w:rPr>
        <w:t xml:space="preserve"> </w:t>
      </w:r>
      <w:r w:rsidRPr="00377F51">
        <w:rPr>
          <w:rFonts w:ascii="Arial" w:hAnsi="Arial" w:cs="Arial"/>
          <w:b/>
          <w:bCs/>
          <w:sz w:val="16"/>
          <w:szCs w:val="16"/>
        </w:rPr>
        <w:t>usług</w:t>
      </w:r>
      <w:r w:rsidR="00377F51" w:rsidRPr="00377F51">
        <w:rPr>
          <w:rFonts w:ascii="Arial" w:hAnsi="Arial" w:cs="Arial"/>
          <w:b/>
          <w:bCs/>
          <w:sz w:val="16"/>
          <w:szCs w:val="16"/>
        </w:rPr>
        <w:t xml:space="preserve"> </w:t>
      </w:r>
      <w:r w:rsidRPr="00377F51">
        <w:rPr>
          <w:rFonts w:ascii="Arial" w:hAnsi="Arial" w:cs="Arial"/>
          <w:b/>
          <w:bCs/>
          <w:sz w:val="16"/>
          <w:szCs w:val="16"/>
        </w:rPr>
        <w:t>serwisowych</w:t>
      </w:r>
      <w:r w:rsidRPr="005F115C">
        <w:rPr>
          <w:rFonts w:ascii="Arial" w:hAnsi="Arial" w:cs="Arial"/>
          <w:sz w:val="16"/>
          <w:szCs w:val="16"/>
        </w:rPr>
        <w:t> </w:t>
      </w:r>
    </w:p>
    <w:tbl>
      <w:tblPr>
        <w:tblW w:w="9056"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tblPr>
      <w:tblGrid>
        <w:gridCol w:w="2151"/>
        <w:gridCol w:w="1681"/>
        <w:gridCol w:w="5224"/>
      </w:tblGrid>
      <w:tr w:rsidR="006779ED" w:rsidRPr="00377F51" w:rsidTr="006779ED">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C4BC96" w:themeFill="background2" w:themeFillShade="BF"/>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b/>
                <w:bCs/>
                <w:sz w:val="16"/>
                <w:szCs w:val="16"/>
                <w:lang w:val="en-US"/>
              </w:rPr>
              <w:t>Godziny</w:t>
            </w:r>
            <w:r w:rsidR="00377F51" w:rsidRPr="00377F51">
              <w:rPr>
                <w:rFonts w:ascii="Arial" w:hAnsi="Arial" w:cs="Arial"/>
                <w:b/>
                <w:bCs/>
                <w:sz w:val="16"/>
                <w:szCs w:val="16"/>
                <w:lang w:val="en-US"/>
              </w:rPr>
              <w:t xml:space="preserve"> </w:t>
            </w:r>
            <w:r w:rsidRPr="00377F51">
              <w:rPr>
                <w:rFonts w:ascii="Arial" w:hAnsi="Arial" w:cs="Arial"/>
                <w:b/>
                <w:bCs/>
                <w:sz w:val="16"/>
                <w:szCs w:val="16"/>
                <w:lang w:val="en-US"/>
              </w:rPr>
              <w:t>Pracy</w:t>
            </w:r>
            <w:r w:rsidR="00377F51" w:rsidRPr="00377F51">
              <w:rPr>
                <w:rFonts w:ascii="Arial" w:hAnsi="Arial" w:cs="Arial"/>
                <w:b/>
                <w:bCs/>
                <w:sz w:val="16"/>
                <w:szCs w:val="16"/>
                <w:lang w:val="en-US"/>
              </w:rPr>
              <w:t xml:space="preserve"> </w:t>
            </w:r>
            <w:r w:rsidRPr="00377F51">
              <w:rPr>
                <w:rFonts w:ascii="Arial" w:hAnsi="Arial" w:cs="Arial"/>
                <w:b/>
                <w:bCs/>
                <w:sz w:val="16"/>
                <w:szCs w:val="16"/>
                <w:lang w:val="en-US"/>
              </w:rPr>
              <w:t>Serwisu    8</w:t>
            </w:r>
            <w:r w:rsidRPr="00377F51">
              <w:rPr>
                <w:rFonts w:ascii="Arial" w:hAnsi="Arial" w:cs="Arial"/>
                <w:b/>
                <w:bCs/>
                <w:sz w:val="16"/>
                <w:szCs w:val="16"/>
                <w:vertAlign w:val="superscript"/>
                <w:lang w:val="en-US"/>
              </w:rPr>
              <w:t>00</w:t>
            </w:r>
            <w:r w:rsidRPr="00377F51">
              <w:rPr>
                <w:rFonts w:ascii="Arial" w:hAnsi="Arial" w:cs="Arial"/>
                <w:b/>
                <w:bCs/>
                <w:sz w:val="16"/>
                <w:szCs w:val="16"/>
                <w:lang w:val="en-US"/>
              </w:rPr>
              <w:t>-16</w:t>
            </w:r>
            <w:r w:rsidRPr="00377F51">
              <w:rPr>
                <w:rFonts w:ascii="Arial" w:hAnsi="Arial" w:cs="Arial"/>
                <w:b/>
                <w:bCs/>
                <w:sz w:val="16"/>
                <w:szCs w:val="16"/>
                <w:vertAlign w:val="superscript"/>
                <w:lang w:val="en-US"/>
              </w:rPr>
              <w:t>00</w:t>
            </w:r>
            <w:r w:rsidRPr="00377F51">
              <w:rPr>
                <w:rFonts w:ascii="Arial" w:hAnsi="Arial" w:cs="Arial"/>
                <w:sz w:val="16"/>
                <w:szCs w:val="16"/>
              </w:rPr>
              <w:t> </w:t>
            </w:r>
          </w:p>
        </w:tc>
        <w:tc>
          <w:tcPr>
            <w:tcW w:w="5224" w:type="dxa"/>
            <w:tcBorders>
              <w:top w:val="single" w:sz="6" w:space="0" w:color="000001"/>
              <w:left w:val="single" w:sz="6" w:space="0" w:color="000001"/>
              <w:bottom w:val="single" w:sz="6" w:space="0" w:color="000001"/>
              <w:right w:val="single" w:sz="6" w:space="0" w:color="000001"/>
            </w:tcBorders>
            <w:shd w:val="clear" w:color="auto" w:fill="C4BC96" w:themeFill="background2" w:themeFillShade="BF"/>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rPr>
              <w:t>Okres godzin w ciągu dnia roboczego od poniedziałku do piątku. </w:t>
            </w:r>
          </w:p>
        </w:tc>
      </w:tr>
      <w:tr w:rsidR="006779ED" w:rsidRPr="00377F51" w:rsidTr="006779ED">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DDD9C3" w:themeFill="background2" w:themeFillShade="E6"/>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b/>
                <w:bCs/>
                <w:sz w:val="16"/>
                <w:szCs w:val="16"/>
                <w:lang w:val="en-US"/>
              </w:rPr>
              <w:t>Minimalne</w:t>
            </w:r>
            <w:r w:rsidR="00377F51" w:rsidRPr="00377F51">
              <w:rPr>
                <w:rFonts w:ascii="Arial" w:hAnsi="Arial" w:cs="Arial"/>
                <w:b/>
                <w:bCs/>
                <w:sz w:val="16"/>
                <w:szCs w:val="16"/>
                <w:lang w:val="en-US"/>
              </w:rPr>
              <w:t xml:space="preserve"> </w:t>
            </w:r>
            <w:r w:rsidRPr="00377F51">
              <w:rPr>
                <w:rFonts w:ascii="Arial" w:hAnsi="Arial" w:cs="Arial"/>
                <w:b/>
                <w:bCs/>
                <w:sz w:val="16"/>
                <w:szCs w:val="16"/>
                <w:lang w:val="en-US"/>
              </w:rPr>
              <w:t>warunki</w:t>
            </w:r>
            <w:r w:rsidR="00377F51" w:rsidRPr="00377F51">
              <w:rPr>
                <w:rFonts w:ascii="Arial" w:hAnsi="Arial" w:cs="Arial"/>
                <w:b/>
                <w:bCs/>
                <w:sz w:val="16"/>
                <w:szCs w:val="16"/>
                <w:lang w:val="en-US"/>
              </w:rPr>
              <w:t xml:space="preserve"> </w:t>
            </w:r>
            <w:r w:rsidRPr="00377F51">
              <w:rPr>
                <w:rFonts w:ascii="Arial" w:hAnsi="Arial" w:cs="Arial"/>
                <w:b/>
                <w:bCs/>
                <w:sz w:val="16"/>
                <w:szCs w:val="16"/>
                <w:lang w:val="en-US"/>
              </w:rPr>
              <w:t>serwisu</w:t>
            </w:r>
            <w:r w:rsidRPr="00377F51">
              <w:rPr>
                <w:rFonts w:ascii="Arial" w:hAnsi="Arial" w:cs="Arial"/>
                <w:sz w:val="16"/>
                <w:szCs w:val="16"/>
              </w:rPr>
              <w:t> </w:t>
            </w:r>
          </w:p>
        </w:tc>
        <w:tc>
          <w:tcPr>
            <w:tcW w:w="5224" w:type="dxa"/>
            <w:tcBorders>
              <w:top w:val="single" w:sz="6" w:space="0" w:color="000001"/>
              <w:left w:val="single" w:sz="6" w:space="0" w:color="000001"/>
              <w:bottom w:val="single" w:sz="6" w:space="0" w:color="000001"/>
              <w:right w:val="single" w:sz="6" w:space="0" w:color="000001"/>
            </w:tcBorders>
            <w:shd w:val="clear" w:color="auto" w:fill="DDD9C3" w:themeFill="background2" w:themeFillShade="E6"/>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b/>
                <w:bCs/>
                <w:sz w:val="16"/>
                <w:szCs w:val="16"/>
                <w:lang w:val="en-US"/>
              </w:rPr>
              <w:t>Uwagi</w:t>
            </w:r>
            <w:r w:rsidRPr="00377F51">
              <w:rPr>
                <w:rFonts w:ascii="Arial" w:hAnsi="Arial" w:cs="Arial"/>
                <w:sz w:val="16"/>
                <w:szCs w:val="16"/>
              </w:rPr>
              <w:t> </w:t>
            </w:r>
          </w:p>
        </w:tc>
      </w:tr>
      <w:tr w:rsidR="006779ED" w:rsidRPr="00377F51" w:rsidTr="006779E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lang w:val="en-US"/>
              </w:rPr>
              <w:t>Reakcja</w:t>
            </w:r>
            <w:r w:rsidR="00377F51" w:rsidRPr="00377F51">
              <w:rPr>
                <w:rFonts w:ascii="Arial" w:hAnsi="Arial" w:cs="Arial"/>
                <w:sz w:val="16"/>
                <w:szCs w:val="16"/>
                <w:lang w:val="en-US"/>
              </w:rPr>
              <w:t xml:space="preserve"> </w:t>
            </w:r>
            <w:r w:rsidRPr="00377F51">
              <w:rPr>
                <w:rFonts w:ascii="Arial" w:hAnsi="Arial" w:cs="Arial"/>
                <w:sz w:val="16"/>
                <w:szCs w:val="16"/>
                <w:lang w:val="en-US"/>
              </w:rPr>
              <w:t>serwisu</w:t>
            </w:r>
            <w:r w:rsidRPr="00377F51">
              <w:rPr>
                <w:rFonts w:ascii="Arial" w:hAnsi="Arial" w:cs="Arial"/>
                <w:sz w:val="16"/>
                <w:szCs w:val="16"/>
              </w:rPr>
              <w:t> </w:t>
            </w:r>
          </w:p>
        </w:tc>
        <w:tc>
          <w:tcPr>
            <w:tcW w:w="1681"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lang w:val="en-US"/>
              </w:rPr>
              <w:t>do 2h roboczych</w:t>
            </w:r>
            <w:r w:rsidRPr="00377F51">
              <w:rPr>
                <w:rFonts w:ascii="Arial" w:hAnsi="Arial" w:cs="Arial"/>
                <w:sz w:val="16"/>
                <w:szCs w:val="16"/>
              </w:rPr>
              <w:t> </w:t>
            </w:r>
          </w:p>
        </w:tc>
        <w:tc>
          <w:tcPr>
            <w:tcW w:w="5224"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rPr>
              <w:t>Czas w godzinach liczony od chwili zaewidencjonowania w serwisie Zgłoszenia Serwisowego do momentu przyjęcia zgłoszenia tj. nadania mu statusu „przyjęte/ zarejestrowane” w godzinach pracy serwisu. </w:t>
            </w:r>
          </w:p>
        </w:tc>
      </w:tr>
      <w:tr w:rsidR="006779ED" w:rsidRPr="00377F51" w:rsidTr="006779E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lang w:val="en-US"/>
              </w:rPr>
              <w:t>Usunięcie</w:t>
            </w:r>
            <w:r w:rsidR="00377F51" w:rsidRPr="00377F51">
              <w:rPr>
                <w:rFonts w:ascii="Arial" w:hAnsi="Arial" w:cs="Arial"/>
                <w:sz w:val="16"/>
                <w:szCs w:val="16"/>
                <w:lang w:val="en-US"/>
              </w:rPr>
              <w:t xml:space="preserve"> </w:t>
            </w:r>
            <w:r w:rsidRPr="00377F51">
              <w:rPr>
                <w:rFonts w:ascii="Arial" w:hAnsi="Arial" w:cs="Arial"/>
                <w:sz w:val="16"/>
                <w:szCs w:val="16"/>
                <w:lang w:val="en-US"/>
              </w:rPr>
              <w:t>Awarii (błędu</w:t>
            </w:r>
            <w:r w:rsidR="00377F51" w:rsidRPr="00377F51">
              <w:rPr>
                <w:rFonts w:ascii="Arial" w:hAnsi="Arial" w:cs="Arial"/>
                <w:sz w:val="16"/>
                <w:szCs w:val="16"/>
                <w:lang w:val="en-US"/>
              </w:rPr>
              <w:t xml:space="preserve"> </w:t>
            </w:r>
            <w:r w:rsidRPr="00377F51">
              <w:rPr>
                <w:rFonts w:ascii="Arial" w:hAnsi="Arial" w:cs="Arial"/>
                <w:sz w:val="16"/>
                <w:szCs w:val="16"/>
                <w:lang w:val="en-US"/>
              </w:rPr>
              <w:t>krytycznego)*</w:t>
            </w:r>
            <w:r w:rsidRPr="00377F51">
              <w:rPr>
                <w:rFonts w:ascii="Arial" w:hAnsi="Arial" w:cs="Arial"/>
                <w:sz w:val="16"/>
                <w:szCs w:val="16"/>
              </w:rPr>
              <w:t> </w:t>
            </w:r>
          </w:p>
        </w:tc>
        <w:tc>
          <w:tcPr>
            <w:tcW w:w="1681"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lang w:val="en-US"/>
              </w:rPr>
              <w:t>do 8h</w:t>
            </w:r>
            <w:r w:rsidRPr="00377F51">
              <w:rPr>
                <w:rFonts w:ascii="Arial" w:hAnsi="Arial" w:cs="Arial"/>
                <w:sz w:val="16"/>
                <w:szCs w:val="16"/>
              </w:rPr>
              <w:t> </w:t>
            </w:r>
          </w:p>
        </w:tc>
        <w:tc>
          <w:tcPr>
            <w:tcW w:w="5224"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rPr>
              <w:t>Czas liczony w godzinach roboczych od upłynięcia czasu reakcji. Możliwe jest zaproponowanie tymczasowego obejścia błędu w wymaganym czasie 8h, pod warunkiem kontynuowania prac nad usunięciem awarii. </w:t>
            </w:r>
          </w:p>
        </w:tc>
      </w:tr>
      <w:tr w:rsidR="006779ED" w:rsidRPr="00377F51" w:rsidTr="006779E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lang w:val="en-US"/>
              </w:rPr>
              <w:t>Usunięcie</w:t>
            </w:r>
            <w:r w:rsidR="00377F51" w:rsidRPr="00377F51">
              <w:rPr>
                <w:rFonts w:ascii="Arial" w:hAnsi="Arial" w:cs="Arial"/>
                <w:sz w:val="16"/>
                <w:szCs w:val="16"/>
                <w:lang w:val="en-US"/>
              </w:rPr>
              <w:t xml:space="preserve"> </w:t>
            </w:r>
            <w:r w:rsidRPr="00377F51">
              <w:rPr>
                <w:rFonts w:ascii="Arial" w:hAnsi="Arial" w:cs="Arial"/>
                <w:sz w:val="16"/>
                <w:szCs w:val="16"/>
                <w:lang w:val="en-US"/>
              </w:rPr>
              <w:t>Wady</w:t>
            </w:r>
            <w:r w:rsidR="00377F51" w:rsidRPr="00377F51">
              <w:rPr>
                <w:rFonts w:ascii="Arial" w:hAnsi="Arial" w:cs="Arial"/>
                <w:sz w:val="16"/>
                <w:szCs w:val="16"/>
                <w:lang w:val="en-US"/>
              </w:rPr>
              <w:t xml:space="preserve"> </w:t>
            </w:r>
            <w:r w:rsidRPr="00377F51">
              <w:rPr>
                <w:rFonts w:ascii="Arial" w:hAnsi="Arial" w:cs="Arial"/>
                <w:sz w:val="16"/>
                <w:szCs w:val="16"/>
                <w:lang w:val="en-US"/>
              </w:rPr>
              <w:t>Aplikacji **</w:t>
            </w:r>
            <w:r w:rsidRPr="00377F51">
              <w:rPr>
                <w:rFonts w:ascii="Arial" w:hAnsi="Arial" w:cs="Arial"/>
                <w:sz w:val="16"/>
                <w:szCs w:val="16"/>
              </w:rPr>
              <w:t> </w:t>
            </w:r>
          </w:p>
        </w:tc>
        <w:tc>
          <w:tcPr>
            <w:tcW w:w="1681"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lang w:val="en-US"/>
              </w:rPr>
              <w:t>5 dni</w:t>
            </w:r>
            <w:r w:rsidRPr="00377F51">
              <w:rPr>
                <w:rFonts w:ascii="Arial" w:hAnsi="Arial" w:cs="Arial"/>
                <w:sz w:val="16"/>
                <w:szCs w:val="16"/>
              </w:rPr>
              <w:t> </w:t>
            </w:r>
          </w:p>
        </w:tc>
        <w:tc>
          <w:tcPr>
            <w:tcW w:w="5224"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rPr>
              <w:t>Czas liczony w dniach roboczych od upłynięcia czasu reakcji </w:t>
            </w:r>
          </w:p>
        </w:tc>
      </w:tr>
      <w:tr w:rsidR="006779ED" w:rsidRPr="00377F51" w:rsidTr="006779E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lang w:val="en-US"/>
              </w:rPr>
              <w:t>Usunięcie</w:t>
            </w:r>
            <w:r w:rsidR="00377F51" w:rsidRPr="00377F51">
              <w:rPr>
                <w:rFonts w:ascii="Arial" w:hAnsi="Arial" w:cs="Arial"/>
                <w:sz w:val="16"/>
                <w:szCs w:val="16"/>
                <w:lang w:val="en-US"/>
              </w:rPr>
              <w:t xml:space="preserve"> </w:t>
            </w:r>
            <w:r w:rsidRPr="00377F51">
              <w:rPr>
                <w:rFonts w:ascii="Arial" w:hAnsi="Arial" w:cs="Arial"/>
                <w:sz w:val="16"/>
                <w:szCs w:val="16"/>
                <w:lang w:val="en-US"/>
              </w:rPr>
              <w:t>wady</w:t>
            </w:r>
            <w:r w:rsidR="003B59D6" w:rsidRPr="00377F51">
              <w:rPr>
                <w:rFonts w:ascii="Arial" w:hAnsi="Arial" w:cs="Arial"/>
                <w:sz w:val="16"/>
                <w:szCs w:val="16"/>
                <w:lang w:val="en-US"/>
              </w:rPr>
              <w:t xml:space="preserve"> p</w:t>
            </w:r>
            <w:r w:rsidRPr="00377F51">
              <w:rPr>
                <w:rFonts w:ascii="Arial" w:hAnsi="Arial" w:cs="Arial"/>
                <w:sz w:val="16"/>
                <w:szCs w:val="16"/>
                <w:lang w:val="en-US"/>
              </w:rPr>
              <w:t>rogramistycznej ***</w:t>
            </w:r>
            <w:r w:rsidRPr="00377F51">
              <w:rPr>
                <w:rFonts w:ascii="Arial" w:hAnsi="Arial" w:cs="Arial"/>
                <w:sz w:val="16"/>
                <w:szCs w:val="16"/>
              </w:rPr>
              <w:t> </w:t>
            </w:r>
          </w:p>
        </w:tc>
        <w:tc>
          <w:tcPr>
            <w:tcW w:w="1681"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lang w:val="en-US"/>
              </w:rPr>
              <w:t>10 dni</w:t>
            </w:r>
            <w:r w:rsidRPr="00377F51">
              <w:rPr>
                <w:rFonts w:ascii="Arial" w:hAnsi="Arial" w:cs="Arial"/>
                <w:sz w:val="16"/>
                <w:szCs w:val="16"/>
              </w:rPr>
              <w:t> </w:t>
            </w:r>
          </w:p>
        </w:tc>
        <w:tc>
          <w:tcPr>
            <w:tcW w:w="5224"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rPr>
              <w:t>Czas liczony w dniach roboczych od upłynięcia czasu reakcji </w:t>
            </w:r>
          </w:p>
        </w:tc>
      </w:tr>
      <w:tr w:rsidR="006779ED" w:rsidRPr="00377F51" w:rsidTr="006779E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lang w:val="en-US"/>
              </w:rPr>
              <w:t>Obsługi</w:t>
            </w:r>
            <w:r w:rsidR="00377F51" w:rsidRPr="00377F51">
              <w:rPr>
                <w:rFonts w:ascii="Arial" w:hAnsi="Arial" w:cs="Arial"/>
                <w:sz w:val="16"/>
                <w:szCs w:val="16"/>
                <w:lang w:val="en-US"/>
              </w:rPr>
              <w:t xml:space="preserve"> </w:t>
            </w:r>
            <w:r w:rsidRPr="00377F51">
              <w:rPr>
                <w:rFonts w:ascii="Arial" w:hAnsi="Arial" w:cs="Arial"/>
                <w:sz w:val="16"/>
                <w:szCs w:val="16"/>
                <w:lang w:val="en-US"/>
              </w:rPr>
              <w:t>Konsultacji ****</w:t>
            </w:r>
            <w:r w:rsidRPr="00377F51">
              <w:rPr>
                <w:rFonts w:ascii="Arial" w:hAnsi="Arial" w:cs="Arial"/>
                <w:sz w:val="16"/>
                <w:szCs w:val="16"/>
              </w:rPr>
              <w:t> </w:t>
            </w:r>
          </w:p>
        </w:tc>
        <w:tc>
          <w:tcPr>
            <w:tcW w:w="1681"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lang w:val="en-US"/>
              </w:rPr>
              <w:t>10 dni</w:t>
            </w:r>
            <w:r w:rsidRPr="00377F51">
              <w:rPr>
                <w:rFonts w:ascii="Arial" w:hAnsi="Arial" w:cs="Arial"/>
                <w:sz w:val="16"/>
                <w:szCs w:val="16"/>
              </w:rPr>
              <w:t> </w:t>
            </w:r>
          </w:p>
        </w:tc>
        <w:tc>
          <w:tcPr>
            <w:tcW w:w="5224" w:type="dxa"/>
            <w:tcBorders>
              <w:top w:val="single" w:sz="6" w:space="0" w:color="000001"/>
              <w:left w:val="single" w:sz="6" w:space="0" w:color="000001"/>
              <w:bottom w:val="single" w:sz="6" w:space="0" w:color="000001"/>
              <w:right w:val="single" w:sz="6" w:space="0" w:color="000001"/>
            </w:tcBorders>
            <w:vAlign w:val="center"/>
          </w:tcPr>
          <w:p w:rsidR="006779ED" w:rsidRPr="00377F51" w:rsidRDefault="006779ED" w:rsidP="005F115C">
            <w:pPr>
              <w:spacing w:line="360" w:lineRule="auto"/>
              <w:rPr>
                <w:rFonts w:ascii="Arial" w:hAnsi="Arial" w:cs="Arial"/>
                <w:sz w:val="16"/>
                <w:szCs w:val="16"/>
              </w:rPr>
            </w:pPr>
            <w:r w:rsidRPr="00377F51">
              <w:rPr>
                <w:rFonts w:ascii="Arial" w:hAnsi="Arial" w:cs="Arial"/>
                <w:sz w:val="16"/>
                <w:szCs w:val="16"/>
              </w:rPr>
              <w:t>Czas liczony w dniach roboczych od upłynięcia czasu reakcji. </w:t>
            </w:r>
          </w:p>
        </w:tc>
      </w:tr>
    </w:tbl>
    <w:p w:rsidR="006779ED" w:rsidRPr="005F115C" w:rsidRDefault="006779ED" w:rsidP="005F115C">
      <w:pPr>
        <w:spacing w:line="360" w:lineRule="auto"/>
        <w:rPr>
          <w:rFonts w:ascii="Arial" w:hAnsi="Arial" w:cs="Arial"/>
          <w:sz w:val="16"/>
          <w:szCs w:val="16"/>
        </w:rPr>
      </w:pPr>
      <w:r w:rsidRPr="005F115C">
        <w:rPr>
          <w:rFonts w:ascii="Arial" w:hAnsi="Arial" w:cs="Arial"/>
          <w:sz w:val="16"/>
          <w:szCs w:val="16"/>
        </w:rPr>
        <w:t> </w:t>
      </w:r>
    </w:p>
    <w:p w:rsidR="006779ED" w:rsidRPr="005F115C" w:rsidRDefault="006779ED" w:rsidP="00EE1E66">
      <w:pPr>
        <w:numPr>
          <w:ilvl w:val="0"/>
          <w:numId w:val="86"/>
        </w:numPr>
        <w:spacing w:line="360" w:lineRule="auto"/>
        <w:jc w:val="both"/>
        <w:rPr>
          <w:rFonts w:ascii="Arial" w:hAnsi="Arial" w:cs="Arial"/>
          <w:sz w:val="16"/>
          <w:szCs w:val="16"/>
        </w:rPr>
      </w:pPr>
      <w:r w:rsidRPr="005F115C">
        <w:rPr>
          <w:rFonts w:ascii="Arial" w:hAnsi="Arial" w:cs="Arial"/>
          <w:sz w:val="16"/>
          <w:szCs w:val="16"/>
        </w:rPr>
        <w:t>* - przez awarię (błąd krytyczny) rozumiany jest błąd natury technicznej uniemożliwiający korzystanie z aplikacji i realizację procesu dla niej przewidzianego w pierwotnych założeniach aplikacji, wynikający z nieprawidłowego działania Wykonawcy w zakresie tworzenia lub konfiguracji i występujący w odosobnieniu od okoliczności, na które Wykonawca nie ma wpływu. </w:t>
      </w:r>
    </w:p>
    <w:p w:rsidR="006779ED" w:rsidRPr="005F115C" w:rsidRDefault="006779ED" w:rsidP="00EE1E66">
      <w:pPr>
        <w:numPr>
          <w:ilvl w:val="0"/>
          <w:numId w:val="87"/>
        </w:numPr>
        <w:spacing w:line="360" w:lineRule="auto"/>
        <w:jc w:val="both"/>
        <w:rPr>
          <w:rFonts w:ascii="Arial" w:hAnsi="Arial" w:cs="Arial"/>
          <w:sz w:val="16"/>
          <w:szCs w:val="16"/>
        </w:rPr>
      </w:pPr>
      <w:r w:rsidRPr="005F115C">
        <w:rPr>
          <w:rFonts w:ascii="Arial" w:hAnsi="Arial" w:cs="Arial"/>
          <w:sz w:val="16"/>
          <w:szCs w:val="16"/>
        </w:rPr>
        <w:t>** - przez wadę rozumiana jest niezgodność z pierwotnymi założeniami aplikacji, która nie mogła zostać wykryta w trakcie testów akceptacyjnych. </w:t>
      </w:r>
    </w:p>
    <w:p w:rsidR="006779ED" w:rsidRPr="005F115C" w:rsidRDefault="006779ED" w:rsidP="00EE1E66">
      <w:pPr>
        <w:numPr>
          <w:ilvl w:val="0"/>
          <w:numId w:val="88"/>
        </w:numPr>
        <w:spacing w:line="360" w:lineRule="auto"/>
        <w:jc w:val="both"/>
        <w:rPr>
          <w:rFonts w:ascii="Arial" w:hAnsi="Arial" w:cs="Arial"/>
          <w:sz w:val="16"/>
          <w:szCs w:val="16"/>
        </w:rPr>
      </w:pPr>
      <w:r w:rsidRPr="005F115C">
        <w:rPr>
          <w:rFonts w:ascii="Arial" w:hAnsi="Arial" w:cs="Arial"/>
          <w:sz w:val="16"/>
          <w:szCs w:val="16"/>
        </w:rPr>
        <w:t>*** - przez usterkę rozumiany jest błąd w aplikacji wynikający z nieprawidłowego stworzenia kodu programistycznego w odniesieniu do pierwotnych założeń aplikacji, ale nie powodujący przerwania pracy, a stanowiący utrudnienie korzystania z aplikacji. </w:t>
      </w:r>
    </w:p>
    <w:p w:rsidR="006779ED" w:rsidRPr="009D5B69" w:rsidRDefault="006779ED" w:rsidP="009D5B69">
      <w:pPr>
        <w:numPr>
          <w:ilvl w:val="0"/>
          <w:numId w:val="89"/>
        </w:numPr>
        <w:spacing w:after="240" w:line="360" w:lineRule="auto"/>
        <w:jc w:val="both"/>
        <w:rPr>
          <w:rFonts w:ascii="Arial" w:hAnsi="Arial" w:cs="Arial"/>
          <w:sz w:val="16"/>
          <w:szCs w:val="16"/>
        </w:rPr>
      </w:pPr>
      <w:r w:rsidRPr="005F115C">
        <w:rPr>
          <w:rFonts w:ascii="Arial" w:hAnsi="Arial" w:cs="Arial"/>
          <w:sz w:val="16"/>
          <w:szCs w:val="16"/>
        </w:rPr>
        <w:t>**** - dotyczy zgłoszeń i zapytań nie związanych z wystąpieniem błędu, a dotyczących zastosowania dodatkowych lub alternatywnych możliwości wykorzystania istniejących funkcji. </w:t>
      </w:r>
    </w:p>
    <w:p w:rsidR="006779ED" w:rsidRPr="005F115C" w:rsidRDefault="006779ED" w:rsidP="009D5B69">
      <w:pPr>
        <w:pStyle w:val="Nagwek1"/>
        <w:spacing w:before="0" w:after="0" w:line="360" w:lineRule="auto"/>
        <w:rPr>
          <w:rFonts w:ascii="Arial" w:hAnsi="Arial" w:cs="Arial"/>
          <w:sz w:val="16"/>
          <w:szCs w:val="16"/>
        </w:rPr>
      </w:pPr>
      <w:r w:rsidRPr="005F115C">
        <w:rPr>
          <w:rFonts w:ascii="Arial" w:hAnsi="Arial" w:cs="Arial"/>
          <w:sz w:val="16"/>
          <w:szCs w:val="16"/>
        </w:rPr>
        <w:lastRenderedPageBreak/>
        <w:t>8</w:t>
      </w:r>
      <w:r w:rsidRPr="005F115C">
        <w:rPr>
          <w:rFonts w:ascii="Arial" w:hAnsi="Arial" w:cs="Arial"/>
          <w:sz w:val="16"/>
          <w:szCs w:val="16"/>
          <w:lang w:val="en-US"/>
        </w:rPr>
        <w:t xml:space="preserve">.  </w:t>
      </w:r>
      <w:proofErr w:type="spellStart"/>
      <w:r w:rsidRPr="005F115C">
        <w:rPr>
          <w:rFonts w:ascii="Arial" w:hAnsi="Arial" w:cs="Arial"/>
          <w:sz w:val="16"/>
          <w:szCs w:val="16"/>
          <w:lang w:val="en-US"/>
        </w:rPr>
        <w:t>Wymaganiadlaoprogramowania</w:t>
      </w:r>
      <w:proofErr w:type="spellEnd"/>
      <w:r w:rsidRPr="005F115C">
        <w:rPr>
          <w:rFonts w:ascii="Arial" w:hAnsi="Arial" w:cs="Arial"/>
          <w:sz w:val="16"/>
          <w:szCs w:val="16"/>
        </w:rPr>
        <w:t> </w:t>
      </w:r>
    </w:p>
    <w:p w:rsidR="006779ED" w:rsidRPr="005F115C" w:rsidRDefault="006779ED" w:rsidP="00EE1E66">
      <w:pPr>
        <w:numPr>
          <w:ilvl w:val="0"/>
          <w:numId w:val="90"/>
        </w:numPr>
        <w:spacing w:after="200" w:line="360" w:lineRule="auto"/>
        <w:jc w:val="both"/>
        <w:rPr>
          <w:rFonts w:ascii="Arial" w:hAnsi="Arial" w:cs="Arial"/>
          <w:sz w:val="16"/>
          <w:szCs w:val="16"/>
        </w:rPr>
      </w:pPr>
      <w:r w:rsidRPr="005F115C">
        <w:rPr>
          <w:rFonts w:ascii="Arial" w:hAnsi="Arial" w:cs="Arial"/>
          <w:sz w:val="16"/>
          <w:szCs w:val="16"/>
        </w:rPr>
        <w:t>Ogólne – System do digitalizacji (dalej: System)</w:t>
      </w:r>
    </w:p>
    <w:p w:rsidR="006779ED" w:rsidRPr="005F115C" w:rsidRDefault="006779ED" w:rsidP="00EE1E66">
      <w:pPr>
        <w:pStyle w:val="Akapitzlist"/>
        <w:numPr>
          <w:ilvl w:val="0"/>
          <w:numId w:val="97"/>
        </w:numPr>
        <w:spacing w:line="360" w:lineRule="auto"/>
        <w:jc w:val="both"/>
        <w:rPr>
          <w:rFonts w:ascii="Arial" w:hAnsi="Arial" w:cs="Arial"/>
          <w:sz w:val="16"/>
          <w:szCs w:val="16"/>
        </w:rPr>
      </w:pPr>
      <w:r w:rsidRPr="005F115C">
        <w:rPr>
          <w:rFonts w:ascii="Arial" w:hAnsi="Arial" w:cs="Arial"/>
          <w:sz w:val="16"/>
          <w:szCs w:val="16"/>
        </w:rPr>
        <w:t>System musi umożliwiać pracę w odizolowanym środowisku na infrastrukturze Zamawiającego, bez dostępu do Internetu lub jakichkolwiek połączeń sieciowych poza infrastrukturę teleinformatyczną Zamawiającego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doboru kompatybilnych urządzeń dobranych do aktualnych potrzeb, bez wprowadzania przez Wykonawcę zmian w oprogramowaniu (z wyłączeniem niezbędnych aktualizacji).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System musi posiadać Aplikację Centralną, dostępną z poziomu przeglądarki Internetowej, wymagającą logowania na konto użytkownika.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 xml:space="preserve">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w:t>
      </w:r>
      <w:proofErr w:type="spellStart"/>
      <w:r w:rsidRPr="005F115C">
        <w:rPr>
          <w:rFonts w:ascii="Arial" w:hAnsi="Arial" w:cs="Arial"/>
          <w:sz w:val="16"/>
          <w:szCs w:val="16"/>
        </w:rPr>
        <w:t>Adobe</w:t>
      </w:r>
      <w:proofErr w:type="spellEnd"/>
      <w:r w:rsidRPr="005F115C">
        <w:rPr>
          <w:rFonts w:ascii="Arial" w:hAnsi="Arial" w:cs="Arial"/>
          <w:sz w:val="16"/>
          <w:szCs w:val="16"/>
        </w:rPr>
        <w:t xml:space="preserve"> </w:t>
      </w:r>
      <w:proofErr w:type="spellStart"/>
      <w:r w:rsidRPr="005F115C">
        <w:rPr>
          <w:rFonts w:ascii="Arial" w:hAnsi="Arial" w:cs="Arial"/>
          <w:sz w:val="16"/>
          <w:szCs w:val="16"/>
        </w:rPr>
        <w:t>Reader</w:t>
      </w:r>
      <w:proofErr w:type="spellEnd"/>
      <w:r w:rsidRPr="005F115C">
        <w:rPr>
          <w:rFonts w:ascii="Arial" w:hAnsi="Arial" w:cs="Arial"/>
          <w:sz w:val="16"/>
          <w:szCs w:val="16"/>
        </w:rPr>
        <w:t>).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System musi umożliwiać obsługę innych plików PDF niezdefiniowanych wcześniej w Systemie.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System musi umożliwiać zarządzanie wersjami formularzy w celu umożliwienia modyfikacji szablonu bez zmian konfiguracji powiązanych systemów lub narzędzi. System musi umożliwiać tworzenie dowolnej liczby wersji danego formularza z oznaczeniem aktualnie obowiązującej wersji.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Repozytorium dokumentów: </w:t>
      </w:r>
    </w:p>
    <w:p w:rsidR="006779ED" w:rsidRPr="005F115C" w:rsidRDefault="006779ED" w:rsidP="00EE1E66">
      <w:pPr>
        <w:numPr>
          <w:ilvl w:val="0"/>
          <w:numId w:val="92"/>
        </w:numPr>
        <w:spacing w:line="360" w:lineRule="auto"/>
        <w:ind w:left="1134" w:hanging="283"/>
        <w:jc w:val="both"/>
        <w:rPr>
          <w:rFonts w:ascii="Arial" w:hAnsi="Arial" w:cs="Arial"/>
          <w:sz w:val="16"/>
          <w:szCs w:val="16"/>
        </w:rPr>
      </w:pPr>
      <w:r w:rsidRPr="005F115C">
        <w:rPr>
          <w:rFonts w:ascii="Arial" w:hAnsi="Arial" w:cs="Arial"/>
          <w:sz w:val="16"/>
          <w:szCs w:val="16"/>
        </w:rPr>
        <w:t>System musi posiadać wbudowane mechanizmy zapisywania, przechowywania i katalogowania dokumentów w ramach Systemu, </w:t>
      </w:r>
    </w:p>
    <w:p w:rsidR="006779ED" w:rsidRPr="005F115C" w:rsidRDefault="006779ED" w:rsidP="00EE1E66">
      <w:pPr>
        <w:numPr>
          <w:ilvl w:val="0"/>
          <w:numId w:val="92"/>
        </w:numPr>
        <w:spacing w:line="360" w:lineRule="auto"/>
        <w:ind w:left="1134" w:hanging="283"/>
        <w:jc w:val="both"/>
        <w:rPr>
          <w:rFonts w:ascii="Arial" w:hAnsi="Arial" w:cs="Arial"/>
          <w:sz w:val="16"/>
          <w:szCs w:val="16"/>
        </w:rPr>
      </w:pPr>
      <w:r w:rsidRPr="005F115C">
        <w:rPr>
          <w:rFonts w:ascii="Arial" w:hAnsi="Arial" w:cs="Arial"/>
          <w:sz w:val="16"/>
          <w:szCs w:val="16"/>
        </w:rPr>
        <w:t>System musi umożliwiać samodzielne tworzenie, usuwanie i zmianę nazwy katalogów i podkatalogów możliwych do przeglądania z poziomu Aplikacji Centralnej. </w:t>
      </w:r>
    </w:p>
    <w:p w:rsidR="006779ED" w:rsidRPr="005F115C" w:rsidRDefault="006779ED" w:rsidP="00EE1E66">
      <w:pPr>
        <w:numPr>
          <w:ilvl w:val="0"/>
          <w:numId w:val="92"/>
        </w:numPr>
        <w:spacing w:line="360" w:lineRule="auto"/>
        <w:ind w:left="1134" w:hanging="283"/>
        <w:jc w:val="both"/>
        <w:rPr>
          <w:rFonts w:ascii="Arial" w:hAnsi="Arial" w:cs="Arial"/>
          <w:sz w:val="16"/>
          <w:szCs w:val="16"/>
        </w:rPr>
      </w:pPr>
      <w:r w:rsidRPr="005F115C">
        <w:rPr>
          <w:rFonts w:ascii="Arial" w:hAnsi="Arial" w:cs="Arial"/>
          <w:sz w:val="16"/>
          <w:szCs w:val="16"/>
        </w:rPr>
        <w:t>System musi umożliwiać przenoszenie dokumentów pomiędzy katalogami oraz definiowanie domyślnych katalogów zapisu dokumentów. </w:t>
      </w:r>
    </w:p>
    <w:p w:rsidR="006779ED" w:rsidRPr="005F115C" w:rsidRDefault="006779ED" w:rsidP="00EE1E66">
      <w:pPr>
        <w:numPr>
          <w:ilvl w:val="0"/>
          <w:numId w:val="92"/>
        </w:numPr>
        <w:spacing w:line="360" w:lineRule="auto"/>
        <w:ind w:left="1134" w:hanging="283"/>
        <w:jc w:val="both"/>
        <w:rPr>
          <w:rFonts w:ascii="Arial" w:hAnsi="Arial" w:cs="Arial"/>
          <w:sz w:val="16"/>
          <w:szCs w:val="16"/>
        </w:rPr>
      </w:pPr>
      <w:r w:rsidRPr="005F115C">
        <w:rPr>
          <w:rFonts w:ascii="Arial" w:hAnsi="Arial" w:cs="Arial"/>
          <w:sz w:val="16"/>
          <w:szCs w:val="16"/>
        </w:rPr>
        <w:t>System musi umożliwiać samodzielną konfigurację struktury danych, która prezentuje dokumenty w postaci rekordów zbudowanych na podstawie danych zawartych w dokumentach. To znaczy, że jeżeli w określonych polach dokumentów znajdują się określone wartości, to System automatycznie utworzy nowy rekord i zapisze w nim dokumenty lub przypisze dokumenty do istniejącego rekordu zawierającego te dane.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System musi umożliwiać śledzenie statusu podpisywania poszczególnych dokumentów.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System musi umożliwiać nakładanie w polach podpisu pieczątek konfigurowalnych w Systemie.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System musi udostępniać panel administracyjny dostępny z poziomu Aplikacji Centralnej.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System musi umożliwiać tworzenie kont użytkowników i zarządzanie nimi z poziomu panelu administracyjnego. </w:t>
      </w:r>
    </w:p>
    <w:p w:rsidR="006779ED" w:rsidRPr="005F115C" w:rsidRDefault="006779ED" w:rsidP="00EE1E66">
      <w:pPr>
        <w:numPr>
          <w:ilvl w:val="0"/>
          <w:numId w:val="97"/>
        </w:numPr>
        <w:spacing w:line="360" w:lineRule="auto"/>
        <w:jc w:val="both"/>
        <w:rPr>
          <w:rFonts w:ascii="Arial" w:hAnsi="Arial" w:cs="Arial"/>
          <w:sz w:val="16"/>
          <w:szCs w:val="16"/>
        </w:rPr>
      </w:pPr>
      <w:r w:rsidRPr="005F115C">
        <w:rPr>
          <w:rFonts w:ascii="Arial" w:hAnsi="Arial" w:cs="Arial"/>
          <w:sz w:val="16"/>
          <w:szCs w:val="16"/>
        </w:rPr>
        <w:t>Integracje </w:t>
      </w:r>
    </w:p>
    <w:p w:rsidR="005F115C" w:rsidRPr="005F115C" w:rsidRDefault="006779ED" w:rsidP="00EE1E66">
      <w:pPr>
        <w:numPr>
          <w:ilvl w:val="0"/>
          <w:numId w:val="93"/>
        </w:numPr>
        <w:spacing w:line="360" w:lineRule="auto"/>
        <w:ind w:left="1134" w:hanging="283"/>
        <w:jc w:val="both"/>
        <w:rPr>
          <w:rFonts w:ascii="Arial" w:hAnsi="Arial" w:cs="Arial"/>
          <w:sz w:val="16"/>
          <w:szCs w:val="16"/>
        </w:rPr>
      </w:pPr>
      <w:r w:rsidRPr="005F115C">
        <w:rPr>
          <w:rFonts w:ascii="Arial" w:hAnsi="Arial" w:cs="Arial"/>
          <w:sz w:val="16"/>
          <w:szCs w:val="16"/>
        </w:rPr>
        <w:t>System musi umożliwiać otwartą integrację z systemami zewnętrznymi za pomocą API w technologii REST. </w:t>
      </w:r>
    </w:p>
    <w:p w:rsidR="005F115C" w:rsidRPr="005F115C" w:rsidRDefault="006779ED" w:rsidP="00EE1E66">
      <w:pPr>
        <w:numPr>
          <w:ilvl w:val="0"/>
          <w:numId w:val="93"/>
        </w:numPr>
        <w:spacing w:line="360" w:lineRule="auto"/>
        <w:ind w:left="1134" w:hanging="283"/>
        <w:jc w:val="both"/>
        <w:rPr>
          <w:rFonts w:ascii="Arial" w:hAnsi="Arial" w:cs="Arial"/>
          <w:sz w:val="16"/>
          <w:szCs w:val="16"/>
        </w:rPr>
      </w:pPr>
      <w:r w:rsidRPr="005F115C">
        <w:rPr>
          <w:rFonts w:ascii="Arial" w:hAnsi="Arial" w:cs="Arial"/>
          <w:sz w:val="16"/>
          <w:szCs w:val="16"/>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rsidR="005F115C" w:rsidRPr="005F115C" w:rsidRDefault="006779ED" w:rsidP="00EE1E66">
      <w:pPr>
        <w:numPr>
          <w:ilvl w:val="0"/>
          <w:numId w:val="93"/>
        </w:numPr>
        <w:spacing w:line="360" w:lineRule="auto"/>
        <w:ind w:left="1134" w:hanging="283"/>
        <w:jc w:val="both"/>
        <w:rPr>
          <w:rFonts w:ascii="Arial" w:hAnsi="Arial" w:cs="Arial"/>
          <w:sz w:val="16"/>
          <w:szCs w:val="16"/>
        </w:rPr>
      </w:pPr>
      <w:r w:rsidRPr="005F115C">
        <w:rPr>
          <w:rFonts w:ascii="Arial" w:hAnsi="Arial" w:cs="Arial"/>
          <w:sz w:val="16"/>
          <w:szCs w:val="16"/>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rsidR="005F115C" w:rsidRPr="005F115C" w:rsidRDefault="006779ED" w:rsidP="00EE1E66">
      <w:pPr>
        <w:numPr>
          <w:ilvl w:val="0"/>
          <w:numId w:val="93"/>
        </w:numPr>
        <w:spacing w:line="360" w:lineRule="auto"/>
        <w:ind w:left="1134" w:hanging="283"/>
        <w:jc w:val="both"/>
        <w:rPr>
          <w:rFonts w:ascii="Arial" w:hAnsi="Arial" w:cs="Arial"/>
          <w:sz w:val="16"/>
          <w:szCs w:val="16"/>
        </w:rPr>
      </w:pPr>
      <w:r w:rsidRPr="005F115C">
        <w:rPr>
          <w:rFonts w:ascii="Arial" w:hAnsi="Arial" w:cs="Arial"/>
          <w:sz w:val="16"/>
          <w:szCs w:val="16"/>
        </w:rPr>
        <w:t>System musi umożliwiać cofnięcie autoryzacji dla danej integracji w celu zabezpieczenia przed wyciekiem. </w:t>
      </w:r>
    </w:p>
    <w:p w:rsidR="006779ED" w:rsidRPr="005F115C" w:rsidRDefault="006779ED" w:rsidP="00EE1E66">
      <w:pPr>
        <w:numPr>
          <w:ilvl w:val="0"/>
          <w:numId w:val="93"/>
        </w:numPr>
        <w:spacing w:line="360" w:lineRule="auto"/>
        <w:ind w:left="1134" w:hanging="283"/>
        <w:jc w:val="both"/>
        <w:rPr>
          <w:rFonts w:ascii="Arial" w:hAnsi="Arial" w:cs="Arial"/>
          <w:sz w:val="16"/>
          <w:szCs w:val="16"/>
        </w:rPr>
      </w:pPr>
      <w:r w:rsidRPr="005F115C">
        <w:rPr>
          <w:rFonts w:ascii="Arial" w:hAnsi="Arial" w:cs="Arial"/>
          <w:sz w:val="16"/>
          <w:szCs w:val="16"/>
        </w:rPr>
        <w:lastRenderedPageBreak/>
        <w:t xml:space="preserve">System musi posiadać funkcjonalność ustawiania automatycznych powiadomień o podpisaniu dokumentu na wskazany </w:t>
      </w:r>
      <w:proofErr w:type="spellStart"/>
      <w:r w:rsidRPr="005F115C">
        <w:rPr>
          <w:rFonts w:ascii="Arial" w:hAnsi="Arial" w:cs="Arial"/>
          <w:sz w:val="16"/>
          <w:szCs w:val="16"/>
        </w:rPr>
        <w:t>webservice</w:t>
      </w:r>
      <w:proofErr w:type="spellEnd"/>
      <w:r w:rsidRPr="005F115C">
        <w:rPr>
          <w:rFonts w:ascii="Arial" w:hAnsi="Arial" w:cs="Arial"/>
          <w:sz w:val="16"/>
          <w:szCs w:val="16"/>
        </w:rPr>
        <w:t xml:space="preserve"> w celu umożliwienia integracji bez konieczności wykonania prac po stronie Wykonawcy.  </w:t>
      </w:r>
    </w:p>
    <w:p w:rsidR="006779ED" w:rsidRPr="005F115C" w:rsidRDefault="006779ED" w:rsidP="00EE1E66">
      <w:pPr>
        <w:pStyle w:val="Akapitzlist"/>
        <w:numPr>
          <w:ilvl w:val="0"/>
          <w:numId w:val="97"/>
        </w:numPr>
        <w:spacing w:line="360" w:lineRule="auto"/>
        <w:jc w:val="both"/>
        <w:rPr>
          <w:rFonts w:ascii="Arial" w:hAnsi="Arial" w:cs="Arial"/>
          <w:sz w:val="16"/>
          <w:szCs w:val="16"/>
        </w:rPr>
      </w:pPr>
      <w:r w:rsidRPr="005F115C">
        <w:rPr>
          <w:rFonts w:ascii="Arial" w:hAnsi="Arial" w:cs="Arial"/>
          <w:sz w:val="16"/>
          <w:szCs w:val="16"/>
        </w:rPr>
        <w:t>Podpisy:</w:t>
      </w:r>
    </w:p>
    <w:p w:rsidR="006779ED" w:rsidRPr="005F115C" w:rsidRDefault="006779ED" w:rsidP="00EE1E66">
      <w:pPr>
        <w:numPr>
          <w:ilvl w:val="0"/>
          <w:numId w:val="94"/>
        </w:numPr>
        <w:spacing w:line="360" w:lineRule="auto"/>
        <w:jc w:val="both"/>
        <w:rPr>
          <w:rFonts w:ascii="Arial" w:hAnsi="Arial" w:cs="Arial"/>
          <w:sz w:val="16"/>
          <w:szCs w:val="16"/>
        </w:rPr>
      </w:pPr>
      <w:r w:rsidRPr="005F115C">
        <w:rPr>
          <w:rFonts w:ascii="Arial" w:hAnsi="Arial" w:cs="Arial"/>
          <w:sz w:val="16"/>
          <w:szCs w:val="16"/>
        </w:rPr>
        <w:t>System zapewnia użytkownikowi zrozumiały proces składania podpisu odręcznego, tzn. podpis składany jest zawsze w kontekście dokumentu „tak jak na papierze”. Podpis odręczny nie może być składany na odrębnym urządzeniu, które nie wyświetla jednocześnie dokumentu, ani w odrębnym wyskakującym oknie aplikacji. </w:t>
      </w:r>
    </w:p>
    <w:p w:rsidR="006779ED" w:rsidRPr="005F115C" w:rsidRDefault="006779ED" w:rsidP="00EE1E66">
      <w:pPr>
        <w:numPr>
          <w:ilvl w:val="0"/>
          <w:numId w:val="94"/>
        </w:numPr>
        <w:spacing w:line="360" w:lineRule="auto"/>
        <w:jc w:val="both"/>
        <w:rPr>
          <w:rFonts w:ascii="Arial" w:hAnsi="Arial" w:cs="Arial"/>
          <w:sz w:val="16"/>
          <w:szCs w:val="16"/>
        </w:rPr>
      </w:pPr>
      <w:r w:rsidRPr="005F115C">
        <w:rPr>
          <w:rFonts w:ascii="Arial" w:hAnsi="Arial" w:cs="Arial"/>
          <w:sz w:val="16"/>
          <w:szCs w:val="16"/>
        </w:rPr>
        <w:t>System umożliwia składanie pisma odręcznego na dokumentach również poza polami podpisu, w celu umożliwienia digitalizacji dowolnej treści, również takiej, która nie została wcześniej zdefiniowana na poziomie wzoru formularza. </w:t>
      </w:r>
    </w:p>
    <w:p w:rsidR="006779ED" w:rsidRPr="005F115C" w:rsidRDefault="006779ED" w:rsidP="00EE1E66">
      <w:pPr>
        <w:numPr>
          <w:ilvl w:val="0"/>
          <w:numId w:val="94"/>
        </w:numPr>
        <w:spacing w:line="360" w:lineRule="auto"/>
        <w:jc w:val="both"/>
        <w:rPr>
          <w:rFonts w:ascii="Arial" w:hAnsi="Arial" w:cs="Arial"/>
          <w:sz w:val="16"/>
          <w:szCs w:val="16"/>
        </w:rPr>
      </w:pPr>
      <w:r w:rsidRPr="005F115C">
        <w:rPr>
          <w:rFonts w:ascii="Arial" w:hAnsi="Arial" w:cs="Arial"/>
          <w:sz w:val="16"/>
          <w:szCs w:val="16"/>
        </w:rPr>
        <w:t>System powinien umożliwiać opatrzenie dokumentów elektronicznym podpisem odręcznym (biometrycznym). System powinien gromadzić informacje takie jak siła nacisku czy znaczniki czasowe umożliwiające weryfikację autentyczności podpisu. </w:t>
      </w:r>
    </w:p>
    <w:p w:rsidR="006779ED" w:rsidRPr="005F115C" w:rsidRDefault="006779ED" w:rsidP="00EE1E66">
      <w:pPr>
        <w:numPr>
          <w:ilvl w:val="0"/>
          <w:numId w:val="94"/>
        </w:numPr>
        <w:spacing w:line="360" w:lineRule="auto"/>
        <w:jc w:val="both"/>
        <w:rPr>
          <w:rFonts w:ascii="Arial" w:hAnsi="Arial" w:cs="Arial"/>
          <w:sz w:val="16"/>
          <w:szCs w:val="16"/>
        </w:rPr>
      </w:pPr>
      <w:r w:rsidRPr="005F115C">
        <w:rPr>
          <w:rFonts w:ascii="Arial" w:hAnsi="Arial" w:cs="Arial"/>
          <w:sz w:val="16"/>
          <w:szCs w:val="16"/>
        </w:rPr>
        <w:t xml:space="preserve">System niezależnie powinien umożliwiać opatrzenie dokumentów podpisem osobistym z e-Dowodu.  </w:t>
      </w:r>
    </w:p>
    <w:p w:rsidR="006779ED" w:rsidRPr="005F115C" w:rsidRDefault="006779ED" w:rsidP="00EE1E66">
      <w:pPr>
        <w:numPr>
          <w:ilvl w:val="0"/>
          <w:numId w:val="91"/>
        </w:numPr>
        <w:spacing w:line="360" w:lineRule="auto"/>
        <w:jc w:val="both"/>
        <w:rPr>
          <w:rFonts w:ascii="Arial" w:hAnsi="Arial" w:cs="Arial"/>
          <w:sz w:val="16"/>
          <w:szCs w:val="16"/>
        </w:rPr>
      </w:pPr>
      <w:r w:rsidRPr="005F115C">
        <w:rPr>
          <w:rFonts w:ascii="Arial" w:hAnsi="Arial" w:cs="Arial"/>
          <w:sz w:val="16"/>
          <w:szCs w:val="16"/>
        </w:rPr>
        <w:t>Wymagania związane z urządzeniami </w:t>
      </w:r>
    </w:p>
    <w:p w:rsidR="006779ED" w:rsidRPr="005F115C" w:rsidRDefault="006779ED" w:rsidP="005F115C">
      <w:pPr>
        <w:spacing w:line="360" w:lineRule="auto"/>
        <w:jc w:val="both"/>
        <w:rPr>
          <w:rFonts w:ascii="Arial" w:hAnsi="Arial" w:cs="Arial"/>
          <w:sz w:val="16"/>
          <w:szCs w:val="16"/>
        </w:rPr>
      </w:pPr>
      <w:r w:rsidRPr="005F115C">
        <w:rPr>
          <w:rFonts w:ascii="Arial" w:hAnsi="Arial" w:cs="Arial"/>
          <w:sz w:val="16"/>
          <w:szCs w:val="16"/>
        </w:rPr>
        <w:t>A. Ekran do podpisu </w:t>
      </w:r>
    </w:p>
    <w:p w:rsidR="006779ED" w:rsidRPr="005F115C" w:rsidRDefault="006779ED" w:rsidP="00EE1E66">
      <w:pPr>
        <w:numPr>
          <w:ilvl w:val="0"/>
          <w:numId w:val="95"/>
        </w:numPr>
        <w:spacing w:line="360" w:lineRule="auto"/>
        <w:jc w:val="both"/>
        <w:rPr>
          <w:rFonts w:ascii="Arial" w:hAnsi="Arial" w:cs="Arial"/>
          <w:sz w:val="16"/>
          <w:szCs w:val="16"/>
        </w:rPr>
      </w:pPr>
      <w:r w:rsidRPr="005F115C">
        <w:rPr>
          <w:rFonts w:ascii="Arial" w:hAnsi="Arial" w:cs="Arial"/>
          <w:sz w:val="16"/>
          <w:szCs w:val="16"/>
        </w:rPr>
        <w:t>Możliwość uruchomienia aplikacji Systemu na dowolnym komputerze z systemem operacyjnym Windows 10/11, wersja 64-bitowa </w:t>
      </w:r>
    </w:p>
    <w:p w:rsidR="006779ED" w:rsidRPr="005F115C" w:rsidRDefault="006779ED" w:rsidP="00EE1E66">
      <w:pPr>
        <w:numPr>
          <w:ilvl w:val="0"/>
          <w:numId w:val="95"/>
        </w:numPr>
        <w:spacing w:line="360" w:lineRule="auto"/>
        <w:jc w:val="both"/>
        <w:rPr>
          <w:rFonts w:ascii="Arial" w:hAnsi="Arial" w:cs="Arial"/>
          <w:sz w:val="16"/>
          <w:szCs w:val="16"/>
        </w:rPr>
      </w:pPr>
      <w:r w:rsidRPr="005F115C">
        <w:rPr>
          <w:rFonts w:ascii="Arial" w:hAnsi="Arial" w:cs="Arial"/>
          <w:sz w:val="16"/>
          <w:szCs w:val="16"/>
        </w:rPr>
        <w:t>Dedykowany ekran powinien być na stałe połączony z komputerem, aby umożliwiać digitalizację dokumentu w czasie rzeczywistym. </w:t>
      </w:r>
    </w:p>
    <w:p w:rsidR="006779ED" w:rsidRPr="005F115C" w:rsidRDefault="006779ED" w:rsidP="00EE1E66">
      <w:pPr>
        <w:numPr>
          <w:ilvl w:val="0"/>
          <w:numId w:val="95"/>
        </w:numPr>
        <w:spacing w:line="360" w:lineRule="auto"/>
        <w:jc w:val="both"/>
        <w:rPr>
          <w:rFonts w:ascii="Arial" w:hAnsi="Arial" w:cs="Arial"/>
          <w:sz w:val="16"/>
          <w:szCs w:val="16"/>
        </w:rPr>
      </w:pPr>
      <w:r w:rsidRPr="005F115C">
        <w:rPr>
          <w:rFonts w:ascii="Arial" w:hAnsi="Arial" w:cs="Arial"/>
          <w:sz w:val="16"/>
          <w:szCs w:val="16"/>
        </w:rPr>
        <w:t>System umożliwia prezentację na ekranie treści multimedialnych, gdy ten nie jest wykorzystywany do wyświetlania i podpisywania dokumentu. Konfiguracja wyświetlanych treści powinna odbywać się z poziomu panelu administracyjnego w Aplikacji Centralnej. </w:t>
      </w:r>
    </w:p>
    <w:p w:rsidR="006779ED" w:rsidRPr="005F115C" w:rsidRDefault="006779ED" w:rsidP="00EE1E66">
      <w:pPr>
        <w:numPr>
          <w:ilvl w:val="0"/>
          <w:numId w:val="95"/>
        </w:numPr>
        <w:spacing w:line="360" w:lineRule="auto"/>
        <w:jc w:val="both"/>
        <w:rPr>
          <w:rFonts w:ascii="Arial" w:hAnsi="Arial" w:cs="Arial"/>
          <w:sz w:val="16"/>
          <w:szCs w:val="16"/>
        </w:rPr>
      </w:pPr>
      <w:r w:rsidRPr="005F115C">
        <w:rPr>
          <w:rFonts w:ascii="Arial" w:hAnsi="Arial" w:cs="Arial"/>
          <w:sz w:val="16"/>
          <w:szCs w:val="16"/>
        </w:rPr>
        <w:t xml:space="preserve">System umożliwia uzupełnianie, zaznaczanie, wypełnianie i edycję pól aktywnych (tekstowych, </w:t>
      </w:r>
      <w:proofErr w:type="spellStart"/>
      <w:r w:rsidRPr="005F115C">
        <w:rPr>
          <w:rFonts w:ascii="Arial" w:hAnsi="Arial" w:cs="Arial"/>
          <w:sz w:val="16"/>
          <w:szCs w:val="16"/>
        </w:rPr>
        <w:t>zaznaczalnych</w:t>
      </w:r>
      <w:proofErr w:type="spellEnd"/>
      <w:r w:rsidRPr="005F115C">
        <w:rPr>
          <w:rFonts w:ascii="Arial" w:hAnsi="Arial" w:cs="Arial"/>
          <w:sz w:val="16"/>
          <w:szCs w:val="16"/>
        </w:rPr>
        <w:t>, wyboru) w trakcie podpisywania dokumentu. </w:t>
      </w:r>
    </w:p>
    <w:p w:rsidR="006779ED" w:rsidRPr="005F115C" w:rsidRDefault="006779ED" w:rsidP="00EE1E66">
      <w:pPr>
        <w:numPr>
          <w:ilvl w:val="0"/>
          <w:numId w:val="95"/>
        </w:numPr>
        <w:spacing w:line="360" w:lineRule="auto"/>
        <w:jc w:val="both"/>
        <w:rPr>
          <w:rFonts w:ascii="Arial" w:hAnsi="Arial" w:cs="Arial"/>
          <w:sz w:val="16"/>
          <w:szCs w:val="16"/>
        </w:rPr>
      </w:pPr>
      <w:r w:rsidRPr="005F115C">
        <w:rPr>
          <w:rFonts w:ascii="Arial" w:hAnsi="Arial" w:cs="Arial"/>
          <w:sz w:val="16"/>
          <w:szCs w:val="16"/>
        </w:rPr>
        <w:t>System umożliwia utrzymywanie aktywnego połączenia aplikacji obsługującej ekran z serwerem, tak aby wywołanie dokumentu do podpisu nie wymagało aktywności użytkownika w aplikacji. </w:t>
      </w:r>
    </w:p>
    <w:p w:rsidR="006779ED" w:rsidRPr="005F115C" w:rsidRDefault="006779ED" w:rsidP="00EE1E66">
      <w:pPr>
        <w:numPr>
          <w:ilvl w:val="0"/>
          <w:numId w:val="95"/>
        </w:numPr>
        <w:spacing w:line="360" w:lineRule="auto"/>
        <w:jc w:val="both"/>
        <w:rPr>
          <w:rFonts w:ascii="Arial" w:hAnsi="Arial" w:cs="Arial"/>
          <w:sz w:val="16"/>
          <w:szCs w:val="16"/>
        </w:rPr>
      </w:pPr>
      <w:r w:rsidRPr="005F115C">
        <w:rPr>
          <w:rFonts w:ascii="Arial" w:hAnsi="Arial" w:cs="Arial"/>
          <w:sz w:val="16"/>
          <w:szCs w:val="16"/>
        </w:rPr>
        <w:t>System powinien mieć funkcję powiększania, zmniejszania i przesuwania wyświetlanego formularza, gdyby ten był nieczytelny. </w:t>
      </w:r>
    </w:p>
    <w:p w:rsidR="006779ED" w:rsidRPr="005F115C" w:rsidRDefault="006779ED" w:rsidP="00EE1E66">
      <w:pPr>
        <w:numPr>
          <w:ilvl w:val="0"/>
          <w:numId w:val="95"/>
        </w:numPr>
        <w:spacing w:line="360" w:lineRule="auto"/>
        <w:jc w:val="both"/>
        <w:rPr>
          <w:rFonts w:ascii="Arial" w:hAnsi="Arial" w:cs="Arial"/>
          <w:sz w:val="16"/>
          <w:szCs w:val="16"/>
        </w:rPr>
      </w:pPr>
      <w:r w:rsidRPr="005F115C">
        <w:rPr>
          <w:rFonts w:ascii="Arial" w:hAnsi="Arial" w:cs="Arial"/>
          <w:sz w:val="16"/>
          <w:szCs w:val="16"/>
        </w:rPr>
        <w:t>System powinien zapewniać operatorowi Systemu możliwość podglądu i kontroli przebiegu podpisywania na własnym monitorze (synchronizacja widoków). </w:t>
      </w:r>
    </w:p>
    <w:p w:rsidR="006779ED" w:rsidRPr="005F115C" w:rsidRDefault="006779ED" w:rsidP="00EE1E66">
      <w:pPr>
        <w:numPr>
          <w:ilvl w:val="0"/>
          <w:numId w:val="95"/>
        </w:numPr>
        <w:spacing w:line="360" w:lineRule="auto"/>
        <w:jc w:val="both"/>
        <w:rPr>
          <w:rFonts w:ascii="Arial" w:hAnsi="Arial" w:cs="Arial"/>
          <w:sz w:val="16"/>
          <w:szCs w:val="16"/>
        </w:rPr>
      </w:pPr>
      <w:r w:rsidRPr="005F115C">
        <w:rPr>
          <w:rFonts w:ascii="Arial" w:hAnsi="Arial" w:cs="Arial"/>
          <w:sz w:val="16"/>
          <w:szCs w:val="16"/>
        </w:rPr>
        <w:t>System musi umożliwiać zalogowanie wielu użytkowników do jednej aplikacji z możliwością przełączania się pomiędzy ich kontami.</w:t>
      </w:r>
    </w:p>
    <w:p w:rsidR="006779ED" w:rsidRPr="005F115C" w:rsidRDefault="006779ED" w:rsidP="005F115C">
      <w:pPr>
        <w:spacing w:line="360" w:lineRule="auto"/>
        <w:jc w:val="both"/>
        <w:rPr>
          <w:rFonts w:ascii="Arial" w:hAnsi="Arial" w:cs="Arial"/>
          <w:sz w:val="16"/>
          <w:szCs w:val="16"/>
        </w:rPr>
      </w:pPr>
      <w:r w:rsidRPr="005F115C">
        <w:rPr>
          <w:rFonts w:ascii="Arial" w:hAnsi="Arial" w:cs="Arial"/>
          <w:sz w:val="16"/>
          <w:szCs w:val="16"/>
        </w:rPr>
        <w:t>B. Długopis cyfrowy </w:t>
      </w:r>
    </w:p>
    <w:p w:rsidR="006779ED" w:rsidRPr="005F115C" w:rsidRDefault="006779ED" w:rsidP="00EE1E66">
      <w:pPr>
        <w:numPr>
          <w:ilvl w:val="0"/>
          <w:numId w:val="96"/>
        </w:numPr>
        <w:spacing w:line="360" w:lineRule="auto"/>
        <w:jc w:val="both"/>
        <w:rPr>
          <w:rFonts w:ascii="Arial" w:hAnsi="Arial" w:cs="Arial"/>
          <w:sz w:val="16"/>
          <w:szCs w:val="16"/>
        </w:rPr>
      </w:pPr>
      <w:r w:rsidRPr="005F115C">
        <w:rPr>
          <w:rFonts w:ascii="Arial" w:hAnsi="Arial" w:cs="Arial"/>
          <w:sz w:val="16"/>
          <w:szCs w:val="16"/>
        </w:rPr>
        <w:t>System powinien umożliwiać uruchomienie aplikacji do obsługi długopisu cyfrowego na dowolnym komputerze z systemem operacyjnym Windows 10/11, wersja 64-bitowa </w:t>
      </w:r>
    </w:p>
    <w:p w:rsidR="006779ED" w:rsidRPr="005F115C" w:rsidRDefault="006779ED" w:rsidP="00EE1E66">
      <w:pPr>
        <w:numPr>
          <w:ilvl w:val="0"/>
          <w:numId w:val="96"/>
        </w:numPr>
        <w:spacing w:line="360" w:lineRule="auto"/>
        <w:jc w:val="both"/>
        <w:rPr>
          <w:rFonts w:ascii="Arial" w:hAnsi="Arial" w:cs="Arial"/>
          <w:sz w:val="16"/>
          <w:szCs w:val="16"/>
        </w:rPr>
      </w:pPr>
      <w:r w:rsidRPr="005F115C">
        <w:rPr>
          <w:rFonts w:ascii="Arial" w:hAnsi="Arial" w:cs="Arial"/>
          <w:sz w:val="16"/>
          <w:szCs w:val="16"/>
        </w:rPr>
        <w:t>System powinien umożliwiać odwzorowanie formularza papierowego w wersji elektronicznej w wersji 1:1. </w:t>
      </w:r>
    </w:p>
    <w:p w:rsidR="006779ED" w:rsidRPr="005F115C" w:rsidRDefault="006779ED" w:rsidP="00EE1E66">
      <w:pPr>
        <w:numPr>
          <w:ilvl w:val="0"/>
          <w:numId w:val="96"/>
        </w:numPr>
        <w:spacing w:line="360" w:lineRule="auto"/>
        <w:jc w:val="both"/>
        <w:rPr>
          <w:rFonts w:ascii="Arial" w:hAnsi="Arial" w:cs="Arial"/>
          <w:sz w:val="16"/>
          <w:szCs w:val="16"/>
        </w:rPr>
      </w:pPr>
      <w:r w:rsidRPr="005F115C">
        <w:rPr>
          <w:rFonts w:ascii="Arial" w:hAnsi="Arial" w:cs="Arial"/>
          <w:sz w:val="16"/>
          <w:szCs w:val="16"/>
        </w:rPr>
        <w:t>System powinien umożliwiać wygenerowanie formularza w taki sposób, aby każdy wydrukowany formularz był unikatowy. Oznacza to, że wypełnienie papierowego formularza długopisem cyfrowym, tworzy wzajemnie jednoznacznie przyporządkowaną do niego wersję elektroniczną dokumentu. </w:t>
      </w:r>
    </w:p>
    <w:p w:rsidR="006779ED" w:rsidRPr="005F115C" w:rsidRDefault="006779ED" w:rsidP="00EE1E66">
      <w:pPr>
        <w:numPr>
          <w:ilvl w:val="0"/>
          <w:numId w:val="96"/>
        </w:numPr>
        <w:spacing w:line="360" w:lineRule="auto"/>
        <w:jc w:val="both"/>
        <w:rPr>
          <w:rFonts w:ascii="Arial" w:hAnsi="Arial" w:cs="Arial"/>
          <w:sz w:val="16"/>
          <w:szCs w:val="16"/>
        </w:rPr>
      </w:pPr>
      <w:r w:rsidRPr="005F115C">
        <w:rPr>
          <w:rFonts w:ascii="Arial" w:hAnsi="Arial" w:cs="Arial"/>
          <w:sz w:val="16"/>
          <w:szCs w:val="16"/>
        </w:rPr>
        <w:t>System powinien umożliwiać podgląd danych pochodzących bezpośrednio z urządzeń przez wysłaniem dokumentu do repozytorium. </w:t>
      </w:r>
    </w:p>
    <w:p w:rsidR="006779ED" w:rsidRPr="005F115C" w:rsidRDefault="006779ED" w:rsidP="00EE1E66">
      <w:pPr>
        <w:numPr>
          <w:ilvl w:val="0"/>
          <w:numId w:val="96"/>
        </w:numPr>
        <w:spacing w:line="360" w:lineRule="auto"/>
        <w:jc w:val="both"/>
        <w:rPr>
          <w:rFonts w:ascii="Arial" w:hAnsi="Arial" w:cs="Arial"/>
          <w:sz w:val="16"/>
          <w:szCs w:val="16"/>
        </w:rPr>
      </w:pPr>
      <w:r w:rsidRPr="005F115C">
        <w:rPr>
          <w:rFonts w:ascii="Arial" w:hAnsi="Arial" w:cs="Arial"/>
          <w:sz w:val="16"/>
          <w:szCs w:val="16"/>
        </w:rPr>
        <w:t>System powinien umożliwiać automatyczny wydruk dokumentów przeznaczonych do obsługi długopisem cyfrowym, bez konieczności ingerencji ze strony użytkownika Systemu. </w:t>
      </w:r>
    </w:p>
    <w:p w:rsidR="006779ED" w:rsidRPr="005F115C" w:rsidRDefault="006779ED" w:rsidP="00EE1E66">
      <w:pPr>
        <w:numPr>
          <w:ilvl w:val="0"/>
          <w:numId w:val="96"/>
        </w:numPr>
        <w:spacing w:line="360" w:lineRule="auto"/>
        <w:jc w:val="both"/>
        <w:rPr>
          <w:rFonts w:ascii="Arial" w:hAnsi="Arial" w:cs="Arial"/>
          <w:sz w:val="16"/>
          <w:szCs w:val="16"/>
        </w:rPr>
      </w:pPr>
      <w:r w:rsidRPr="005F115C">
        <w:rPr>
          <w:rFonts w:ascii="Arial" w:hAnsi="Arial" w:cs="Arial"/>
          <w:sz w:val="16"/>
          <w:szCs w:val="16"/>
        </w:rPr>
        <w:t xml:space="preserve">System powinien umożliwiać zbieranie danych na formularzach papierowych niezależnie od infrastruktury informatycznej (zbieranie danych </w:t>
      </w:r>
      <w:proofErr w:type="spellStart"/>
      <w:r w:rsidRPr="005F115C">
        <w:rPr>
          <w:rFonts w:ascii="Arial" w:hAnsi="Arial" w:cs="Arial"/>
          <w:sz w:val="16"/>
          <w:szCs w:val="16"/>
        </w:rPr>
        <w:t>off-line</w:t>
      </w:r>
      <w:proofErr w:type="spellEnd"/>
      <w:r w:rsidRPr="005F115C">
        <w:rPr>
          <w:rFonts w:ascii="Arial" w:hAnsi="Arial" w:cs="Arial"/>
          <w:sz w:val="16"/>
          <w:szCs w:val="16"/>
        </w:rPr>
        <w:t>) </w:t>
      </w:r>
    </w:p>
    <w:p w:rsidR="006779ED" w:rsidRPr="005F115C" w:rsidRDefault="006779ED" w:rsidP="00EE1E66">
      <w:pPr>
        <w:numPr>
          <w:ilvl w:val="0"/>
          <w:numId w:val="96"/>
        </w:numPr>
        <w:spacing w:line="360" w:lineRule="auto"/>
        <w:jc w:val="both"/>
        <w:rPr>
          <w:rFonts w:ascii="Arial" w:hAnsi="Arial" w:cs="Arial"/>
          <w:sz w:val="16"/>
          <w:szCs w:val="16"/>
        </w:rPr>
      </w:pPr>
      <w:r w:rsidRPr="005F115C">
        <w:rPr>
          <w:rFonts w:ascii="Arial" w:hAnsi="Arial" w:cs="Arial"/>
          <w:sz w:val="16"/>
          <w:szCs w:val="16"/>
        </w:rPr>
        <w:t>System nie może pozwalać na odtworzenie danych z długopisu cyfrowego bez zgrania danych i zalogowania się do systemu. </w:t>
      </w:r>
    </w:p>
    <w:p w:rsidR="006779ED" w:rsidRPr="005F115C" w:rsidRDefault="006779ED" w:rsidP="00EE1E66">
      <w:pPr>
        <w:pStyle w:val="Akapitzlist"/>
        <w:numPr>
          <w:ilvl w:val="0"/>
          <w:numId w:val="96"/>
        </w:numPr>
        <w:spacing w:after="200" w:line="360" w:lineRule="auto"/>
        <w:jc w:val="both"/>
        <w:rPr>
          <w:rFonts w:ascii="Arial" w:hAnsi="Arial" w:cs="Arial"/>
          <w:sz w:val="16"/>
          <w:szCs w:val="16"/>
        </w:rPr>
      </w:pPr>
      <w:r w:rsidRPr="005F115C">
        <w:rPr>
          <w:rFonts w:ascii="Arial" w:hAnsi="Arial" w:cs="Arial"/>
          <w:sz w:val="16"/>
          <w:szCs w:val="16"/>
        </w:rPr>
        <w:lastRenderedPageBreak/>
        <w:t>Odręczny podpis wykonany długopisem cyfrowym powinien być przechowywany w Systemie jako grafika oraz informacje zawierające cechy biometryczne.</w:t>
      </w:r>
    </w:p>
    <w:p w:rsidR="006779ED" w:rsidRPr="005F115C" w:rsidRDefault="006779ED" w:rsidP="00EE1E66">
      <w:pPr>
        <w:pStyle w:val="Akapitzlist"/>
        <w:numPr>
          <w:ilvl w:val="0"/>
          <w:numId w:val="96"/>
        </w:numPr>
        <w:spacing w:after="200" w:line="360" w:lineRule="auto"/>
        <w:jc w:val="both"/>
        <w:rPr>
          <w:rFonts w:ascii="Arial" w:hAnsi="Arial" w:cs="Arial"/>
          <w:sz w:val="16"/>
          <w:szCs w:val="16"/>
        </w:rPr>
      </w:pPr>
      <w:r w:rsidRPr="005F115C">
        <w:rPr>
          <w:rFonts w:ascii="Arial" w:hAnsi="Arial" w:cs="Arial"/>
          <w:sz w:val="16"/>
          <w:szCs w:val="16"/>
        </w:rPr>
        <w:t>Wydruk formularza dopasowanego do długopisu cyfrowego musi umożliwiać standardowa drukarka laserowa o parametrach minimalnych:</w:t>
      </w:r>
    </w:p>
    <w:p w:rsidR="006779ED" w:rsidRPr="005F115C" w:rsidRDefault="006779ED" w:rsidP="00EE1E66">
      <w:pPr>
        <w:pStyle w:val="Akapitzlist"/>
        <w:numPr>
          <w:ilvl w:val="1"/>
          <w:numId w:val="96"/>
        </w:numPr>
        <w:spacing w:after="200" w:line="360" w:lineRule="auto"/>
        <w:jc w:val="both"/>
        <w:rPr>
          <w:rFonts w:ascii="Arial" w:hAnsi="Arial" w:cs="Arial"/>
          <w:sz w:val="16"/>
          <w:szCs w:val="16"/>
        </w:rPr>
      </w:pPr>
      <w:r w:rsidRPr="005F115C">
        <w:rPr>
          <w:rFonts w:ascii="Arial" w:hAnsi="Arial" w:cs="Arial"/>
          <w:sz w:val="16"/>
          <w:szCs w:val="16"/>
        </w:rPr>
        <w:t>Minimalna rozdzielczość wydruku: 600 x 600 DPI</w:t>
      </w:r>
    </w:p>
    <w:p w:rsidR="006779ED" w:rsidRPr="005F115C" w:rsidRDefault="006779ED" w:rsidP="005F115C">
      <w:pPr>
        <w:pStyle w:val="Nagwek1"/>
        <w:spacing w:line="360" w:lineRule="auto"/>
        <w:rPr>
          <w:rFonts w:ascii="Arial" w:hAnsi="Arial" w:cs="Arial"/>
          <w:sz w:val="16"/>
          <w:szCs w:val="16"/>
        </w:rPr>
      </w:pPr>
      <w:r w:rsidRPr="005F115C">
        <w:rPr>
          <w:rFonts w:ascii="Arial" w:hAnsi="Arial" w:cs="Arial"/>
          <w:sz w:val="16"/>
          <w:szCs w:val="16"/>
        </w:rPr>
        <w:t>9. Prawo weryfikacji oferowanego rozwiązania</w:t>
      </w:r>
    </w:p>
    <w:p w:rsidR="006779ED" w:rsidRPr="005F115C" w:rsidRDefault="006779ED" w:rsidP="005F115C">
      <w:pPr>
        <w:spacing w:line="360" w:lineRule="auto"/>
        <w:jc w:val="both"/>
        <w:rPr>
          <w:rFonts w:ascii="Arial" w:hAnsi="Arial" w:cs="Arial"/>
          <w:sz w:val="16"/>
          <w:szCs w:val="16"/>
        </w:rPr>
      </w:pPr>
      <w:r w:rsidRPr="005F115C">
        <w:rPr>
          <w:rFonts w:ascii="Arial" w:hAnsi="Arial" w:cs="Arial"/>
          <w:sz w:val="16"/>
          <w:szCs w:val="16"/>
        </w:rPr>
        <w:t>Zamawiający zastrzega sobie prawo do wezwania Wykonawcy, którego oferta została najwyżej oceniona, do przedstawienia i zaprezentowania oferowanego rozwiązania (w całości lub w części), celem przeprowadzenia weryfikacji zgodności z wymaganiami określonymi w Opisie Przedmiotu Zamówienia (OPZ).</w:t>
      </w:r>
    </w:p>
    <w:p w:rsidR="006779ED" w:rsidRPr="005F115C" w:rsidRDefault="006779ED" w:rsidP="005F115C">
      <w:pPr>
        <w:spacing w:line="360" w:lineRule="auto"/>
        <w:jc w:val="both"/>
        <w:rPr>
          <w:rFonts w:ascii="Arial" w:hAnsi="Arial" w:cs="Arial"/>
          <w:sz w:val="16"/>
          <w:szCs w:val="16"/>
        </w:rPr>
      </w:pPr>
      <w:r w:rsidRPr="005F115C">
        <w:rPr>
          <w:rFonts w:ascii="Arial" w:hAnsi="Arial" w:cs="Arial"/>
          <w:sz w:val="16"/>
          <w:szCs w:val="16"/>
        </w:rPr>
        <w:t>Weryfikacja ta może obejmować m.in. demonstrację funkcjonalności, dostęp do środowiska testowego, dokumentację techniczną lub inne środki pozwalające na rzetelną ocenę zgodności rozwiązania z wymaganiami Zamawiającego. Brak możliwości wykazania zgodności może skutkować odrzuceniem oferty jako niezgodnej z OPZ.</w:t>
      </w:r>
    </w:p>
    <w:p w:rsidR="006779ED" w:rsidRPr="005F115C" w:rsidRDefault="006779ED" w:rsidP="005F115C">
      <w:pPr>
        <w:pStyle w:val="Nagwek1"/>
        <w:spacing w:line="360" w:lineRule="auto"/>
        <w:rPr>
          <w:rFonts w:ascii="Arial" w:hAnsi="Arial" w:cs="Arial"/>
          <w:sz w:val="16"/>
          <w:szCs w:val="16"/>
        </w:rPr>
      </w:pPr>
      <w:r w:rsidRPr="005F115C">
        <w:rPr>
          <w:rFonts w:ascii="Arial" w:hAnsi="Arial" w:cs="Arial"/>
          <w:sz w:val="16"/>
          <w:szCs w:val="16"/>
        </w:rPr>
        <w:t>10. Wymagane oświadczenia</w:t>
      </w:r>
    </w:p>
    <w:p w:rsidR="006779ED" w:rsidRPr="005F115C" w:rsidRDefault="006779ED" w:rsidP="005F115C">
      <w:pPr>
        <w:spacing w:line="360" w:lineRule="auto"/>
        <w:jc w:val="both"/>
        <w:rPr>
          <w:rFonts w:ascii="Arial" w:hAnsi="Arial" w:cs="Arial"/>
          <w:sz w:val="16"/>
          <w:szCs w:val="16"/>
        </w:rPr>
      </w:pPr>
      <w:r w:rsidRPr="005F115C">
        <w:rPr>
          <w:rFonts w:ascii="Arial" w:hAnsi="Arial" w:cs="Arial"/>
          <w:sz w:val="16"/>
          <w:szCs w:val="16"/>
        </w:rPr>
        <w:t>Zamawiający żąda złożenia przez Wykonawcę wraz z ofertą oświadczenia producenta systemu HIS OPTIMED NXT posiadanego przez Zamawiającego, w celu potwierdzenia, że integracja między systemem Wykonawcy, a systemem HIS OPTIMED NXT posiadanym przez Zamawiającego spełnia zakres funkcji zgodny z punktem 6 niniejszego dokumentu.</w:t>
      </w:r>
    </w:p>
    <w:p w:rsidR="006779ED" w:rsidRDefault="006779ED" w:rsidP="005F115C">
      <w:pPr>
        <w:spacing w:line="360" w:lineRule="auto"/>
        <w:rPr>
          <w:rFonts w:ascii="Arial" w:hAnsi="Arial" w:cs="Arial"/>
          <w:sz w:val="16"/>
          <w:szCs w:val="16"/>
        </w:rPr>
      </w:pPr>
    </w:p>
    <w:p w:rsidR="009D5B69" w:rsidRDefault="009D5B69" w:rsidP="005F115C">
      <w:pPr>
        <w:spacing w:line="360" w:lineRule="auto"/>
        <w:rPr>
          <w:rFonts w:ascii="Arial" w:hAnsi="Arial" w:cs="Arial"/>
          <w:sz w:val="16"/>
          <w:szCs w:val="16"/>
        </w:rPr>
      </w:pPr>
    </w:p>
    <w:p w:rsidR="009D5B69" w:rsidRDefault="009D5B69" w:rsidP="005F115C">
      <w:pPr>
        <w:spacing w:line="360" w:lineRule="auto"/>
        <w:rPr>
          <w:rFonts w:ascii="Arial" w:hAnsi="Arial" w:cs="Arial"/>
          <w:sz w:val="16"/>
          <w:szCs w:val="16"/>
        </w:rPr>
      </w:pPr>
    </w:p>
    <w:p w:rsidR="009D5B69" w:rsidRDefault="009D5B69" w:rsidP="005F115C">
      <w:pPr>
        <w:spacing w:line="360" w:lineRule="auto"/>
        <w:rPr>
          <w:rFonts w:ascii="Arial" w:hAnsi="Arial" w:cs="Arial"/>
          <w:sz w:val="16"/>
          <w:szCs w:val="16"/>
        </w:rPr>
      </w:pPr>
    </w:p>
    <w:p w:rsidR="009D5B69" w:rsidRDefault="009D5B69" w:rsidP="005F115C">
      <w:pPr>
        <w:spacing w:line="360" w:lineRule="auto"/>
        <w:rPr>
          <w:rFonts w:ascii="Arial" w:hAnsi="Arial" w:cs="Arial"/>
          <w:sz w:val="16"/>
          <w:szCs w:val="16"/>
        </w:rPr>
      </w:pPr>
    </w:p>
    <w:p w:rsidR="009D5B69" w:rsidRDefault="009D5B69" w:rsidP="005F115C">
      <w:pPr>
        <w:spacing w:line="360" w:lineRule="auto"/>
        <w:rPr>
          <w:rFonts w:ascii="Arial" w:hAnsi="Arial" w:cs="Arial"/>
          <w:sz w:val="16"/>
          <w:szCs w:val="16"/>
        </w:rPr>
      </w:pPr>
    </w:p>
    <w:p w:rsidR="009D5B69" w:rsidRDefault="009D5B69" w:rsidP="005F115C">
      <w:pPr>
        <w:spacing w:line="360" w:lineRule="auto"/>
        <w:rPr>
          <w:rFonts w:ascii="Arial" w:hAnsi="Arial" w:cs="Arial"/>
          <w:sz w:val="16"/>
          <w:szCs w:val="16"/>
        </w:rPr>
      </w:pPr>
    </w:p>
    <w:p w:rsidR="00BF3B47" w:rsidRDefault="00BF3B47" w:rsidP="005F115C">
      <w:pPr>
        <w:spacing w:line="360" w:lineRule="auto"/>
        <w:rPr>
          <w:rFonts w:ascii="Arial" w:hAnsi="Arial" w:cs="Arial"/>
          <w:sz w:val="16"/>
          <w:szCs w:val="16"/>
        </w:rPr>
      </w:pPr>
    </w:p>
    <w:p w:rsidR="00BF3B47" w:rsidRDefault="00BF3B47" w:rsidP="005F115C">
      <w:pPr>
        <w:spacing w:line="360" w:lineRule="auto"/>
        <w:rPr>
          <w:rFonts w:ascii="Arial" w:hAnsi="Arial" w:cs="Arial"/>
          <w:sz w:val="16"/>
          <w:szCs w:val="16"/>
        </w:rPr>
      </w:pPr>
    </w:p>
    <w:p w:rsidR="00BF3B47" w:rsidRDefault="00BF3B47" w:rsidP="005F115C">
      <w:pPr>
        <w:spacing w:line="360" w:lineRule="auto"/>
        <w:rPr>
          <w:rFonts w:ascii="Arial" w:hAnsi="Arial" w:cs="Arial"/>
          <w:sz w:val="16"/>
          <w:szCs w:val="16"/>
        </w:rPr>
      </w:pPr>
    </w:p>
    <w:p w:rsidR="00BF3B47" w:rsidRDefault="00BF3B47" w:rsidP="005F115C">
      <w:pPr>
        <w:spacing w:line="360" w:lineRule="auto"/>
        <w:rPr>
          <w:rFonts w:ascii="Arial" w:hAnsi="Arial" w:cs="Arial"/>
          <w:sz w:val="16"/>
          <w:szCs w:val="16"/>
        </w:rPr>
      </w:pPr>
    </w:p>
    <w:p w:rsidR="00BF3B47" w:rsidRDefault="00BF3B47" w:rsidP="005F115C">
      <w:pPr>
        <w:spacing w:line="360" w:lineRule="auto"/>
        <w:rPr>
          <w:rFonts w:ascii="Arial" w:hAnsi="Arial" w:cs="Arial"/>
          <w:sz w:val="16"/>
          <w:szCs w:val="16"/>
        </w:rPr>
      </w:pPr>
    </w:p>
    <w:p w:rsidR="00BF3B47" w:rsidRDefault="00BF3B47" w:rsidP="005F115C">
      <w:pPr>
        <w:spacing w:line="360" w:lineRule="auto"/>
        <w:rPr>
          <w:rFonts w:ascii="Arial" w:hAnsi="Arial" w:cs="Arial"/>
          <w:sz w:val="16"/>
          <w:szCs w:val="16"/>
        </w:rPr>
      </w:pPr>
    </w:p>
    <w:p w:rsidR="00BF3B47" w:rsidRDefault="00BF3B47" w:rsidP="005F115C">
      <w:pPr>
        <w:spacing w:line="360" w:lineRule="auto"/>
        <w:rPr>
          <w:rFonts w:ascii="Arial" w:hAnsi="Arial" w:cs="Arial"/>
          <w:sz w:val="16"/>
          <w:szCs w:val="16"/>
        </w:rPr>
      </w:pPr>
    </w:p>
    <w:p w:rsidR="00BF3B47" w:rsidRDefault="00BF3B47" w:rsidP="005F115C">
      <w:pPr>
        <w:spacing w:line="360" w:lineRule="auto"/>
        <w:rPr>
          <w:rFonts w:ascii="Arial" w:hAnsi="Arial" w:cs="Arial"/>
          <w:sz w:val="16"/>
          <w:szCs w:val="16"/>
        </w:rPr>
      </w:pPr>
    </w:p>
    <w:p w:rsidR="00BF3B47" w:rsidRDefault="00BF3B47" w:rsidP="005F115C">
      <w:pPr>
        <w:spacing w:line="360" w:lineRule="auto"/>
        <w:rPr>
          <w:rFonts w:ascii="Arial" w:hAnsi="Arial" w:cs="Arial"/>
          <w:sz w:val="16"/>
          <w:szCs w:val="16"/>
        </w:rPr>
      </w:pPr>
    </w:p>
    <w:p w:rsidR="00BF3B47" w:rsidRDefault="00BF3B47" w:rsidP="005F115C">
      <w:pPr>
        <w:spacing w:line="360" w:lineRule="auto"/>
        <w:rPr>
          <w:rFonts w:ascii="Arial" w:hAnsi="Arial" w:cs="Arial"/>
          <w:sz w:val="16"/>
          <w:szCs w:val="16"/>
        </w:rPr>
      </w:pPr>
    </w:p>
    <w:p w:rsidR="009D5B69" w:rsidRDefault="009D5B69" w:rsidP="005F115C">
      <w:pPr>
        <w:spacing w:line="360" w:lineRule="auto"/>
        <w:rPr>
          <w:rFonts w:ascii="Arial" w:hAnsi="Arial" w:cs="Arial"/>
          <w:sz w:val="16"/>
          <w:szCs w:val="16"/>
        </w:rPr>
      </w:pPr>
    </w:p>
    <w:p w:rsidR="009D5B69" w:rsidRDefault="009D5B69" w:rsidP="005F115C">
      <w:pPr>
        <w:spacing w:line="360" w:lineRule="auto"/>
        <w:rPr>
          <w:rFonts w:ascii="Arial" w:hAnsi="Arial" w:cs="Arial"/>
          <w:sz w:val="16"/>
          <w:szCs w:val="16"/>
        </w:rPr>
      </w:pPr>
    </w:p>
    <w:p w:rsidR="004E024C" w:rsidRDefault="004E024C" w:rsidP="005F115C">
      <w:pPr>
        <w:spacing w:line="360" w:lineRule="auto"/>
        <w:rPr>
          <w:rFonts w:ascii="Arial" w:hAnsi="Arial" w:cs="Arial"/>
          <w:sz w:val="16"/>
          <w:szCs w:val="16"/>
        </w:rPr>
      </w:pPr>
    </w:p>
    <w:p w:rsidR="004E024C" w:rsidRDefault="004E024C" w:rsidP="005F115C">
      <w:pPr>
        <w:spacing w:line="360" w:lineRule="auto"/>
        <w:rPr>
          <w:rFonts w:ascii="Arial" w:hAnsi="Arial" w:cs="Arial"/>
          <w:sz w:val="16"/>
          <w:szCs w:val="16"/>
        </w:rPr>
      </w:pPr>
    </w:p>
    <w:p w:rsidR="004E024C" w:rsidRDefault="004E024C" w:rsidP="005F115C">
      <w:pPr>
        <w:spacing w:line="360" w:lineRule="auto"/>
        <w:rPr>
          <w:rFonts w:ascii="Arial" w:hAnsi="Arial" w:cs="Arial"/>
          <w:sz w:val="16"/>
          <w:szCs w:val="16"/>
        </w:rPr>
      </w:pPr>
    </w:p>
    <w:p w:rsidR="004E024C" w:rsidRDefault="004E024C" w:rsidP="005F115C">
      <w:pPr>
        <w:spacing w:line="360" w:lineRule="auto"/>
        <w:rPr>
          <w:rFonts w:ascii="Arial" w:hAnsi="Arial" w:cs="Arial"/>
          <w:sz w:val="16"/>
          <w:szCs w:val="16"/>
        </w:rPr>
      </w:pPr>
    </w:p>
    <w:p w:rsidR="004E024C" w:rsidRDefault="004E024C" w:rsidP="005F115C">
      <w:pPr>
        <w:spacing w:line="360" w:lineRule="auto"/>
        <w:rPr>
          <w:rFonts w:ascii="Arial" w:hAnsi="Arial" w:cs="Arial"/>
          <w:sz w:val="16"/>
          <w:szCs w:val="16"/>
        </w:rPr>
      </w:pPr>
    </w:p>
    <w:p w:rsidR="004E024C" w:rsidRDefault="004E024C" w:rsidP="005F115C">
      <w:pPr>
        <w:spacing w:line="360" w:lineRule="auto"/>
        <w:rPr>
          <w:rFonts w:ascii="Arial" w:hAnsi="Arial" w:cs="Arial"/>
          <w:sz w:val="16"/>
          <w:szCs w:val="16"/>
        </w:rPr>
      </w:pPr>
    </w:p>
    <w:p w:rsidR="004E024C" w:rsidRDefault="004E024C" w:rsidP="005F115C">
      <w:pPr>
        <w:spacing w:line="360" w:lineRule="auto"/>
        <w:rPr>
          <w:rFonts w:ascii="Arial" w:hAnsi="Arial" w:cs="Arial"/>
          <w:sz w:val="16"/>
          <w:szCs w:val="16"/>
        </w:rPr>
      </w:pPr>
    </w:p>
    <w:p w:rsidR="004E024C" w:rsidRDefault="004E024C" w:rsidP="005F115C">
      <w:pPr>
        <w:spacing w:line="360" w:lineRule="auto"/>
        <w:rPr>
          <w:rFonts w:ascii="Arial" w:hAnsi="Arial" w:cs="Arial"/>
          <w:sz w:val="16"/>
          <w:szCs w:val="16"/>
        </w:rPr>
      </w:pPr>
    </w:p>
    <w:p w:rsidR="004E024C" w:rsidRPr="005F115C" w:rsidRDefault="004E024C" w:rsidP="005F115C">
      <w:pPr>
        <w:spacing w:line="360" w:lineRule="auto"/>
        <w:rPr>
          <w:rFonts w:ascii="Arial" w:hAnsi="Arial" w:cs="Arial"/>
          <w:sz w:val="16"/>
          <w:szCs w:val="16"/>
        </w:rPr>
      </w:pPr>
    </w:p>
    <w:p w:rsidR="001973B1" w:rsidRPr="005F115C" w:rsidRDefault="001973B1" w:rsidP="005F115C">
      <w:pPr>
        <w:spacing w:line="360" w:lineRule="auto"/>
        <w:rPr>
          <w:rFonts w:ascii="Arial" w:hAnsi="Arial" w:cs="Arial"/>
          <w:sz w:val="16"/>
          <w:szCs w:val="16"/>
        </w:rPr>
      </w:pPr>
    </w:p>
    <w:p w:rsidR="009D5B69" w:rsidRDefault="009D5B69" w:rsidP="004E024C">
      <w:pPr>
        <w:pBdr>
          <w:top w:val="nil"/>
          <w:left w:val="nil"/>
          <w:bottom w:val="nil"/>
          <w:right w:val="nil"/>
          <w:between w:val="nil"/>
        </w:pBdr>
        <w:spacing w:before="40" w:line="360" w:lineRule="auto"/>
        <w:jc w:val="right"/>
        <w:rPr>
          <w:rFonts w:ascii="Arial" w:eastAsia="Arial" w:hAnsi="Arial" w:cs="Arial"/>
          <w:b/>
          <w:color w:val="000000"/>
          <w:sz w:val="16"/>
          <w:szCs w:val="16"/>
        </w:rPr>
      </w:pPr>
      <w:r w:rsidRPr="00F563A0">
        <w:rPr>
          <w:rFonts w:ascii="Arial" w:eastAsia="Arial" w:hAnsi="Arial" w:cs="Arial"/>
          <w:b/>
          <w:color w:val="000000"/>
          <w:sz w:val="16"/>
          <w:szCs w:val="16"/>
        </w:rPr>
        <w:lastRenderedPageBreak/>
        <w:t>Załącznik nr 1B do SWZ</w:t>
      </w:r>
    </w:p>
    <w:p w:rsidR="004E024C" w:rsidRPr="00F563A0" w:rsidRDefault="004E024C" w:rsidP="004E024C">
      <w:pPr>
        <w:pBdr>
          <w:top w:val="nil"/>
          <w:left w:val="nil"/>
          <w:bottom w:val="nil"/>
          <w:right w:val="nil"/>
          <w:between w:val="nil"/>
        </w:pBdr>
        <w:spacing w:before="40" w:line="360" w:lineRule="auto"/>
        <w:jc w:val="right"/>
        <w:rPr>
          <w:rFonts w:ascii="Arial" w:eastAsia="Arial" w:hAnsi="Arial" w:cs="Arial"/>
          <w:b/>
          <w:color w:val="000000"/>
          <w:sz w:val="16"/>
          <w:szCs w:val="16"/>
        </w:rPr>
      </w:pPr>
    </w:p>
    <w:p w:rsidR="009D5B69" w:rsidRPr="004E024C" w:rsidRDefault="009D5B69" w:rsidP="009D5B69">
      <w:pPr>
        <w:spacing w:line="360" w:lineRule="auto"/>
        <w:jc w:val="center"/>
        <w:rPr>
          <w:rFonts w:ascii="Arial" w:eastAsiaTheme="minorEastAsia" w:hAnsi="Arial" w:cs="Arial"/>
          <w:b/>
          <w:sz w:val="15"/>
          <w:szCs w:val="15"/>
          <w:lang w:eastAsia="en-US"/>
        </w:rPr>
      </w:pPr>
      <w:r w:rsidRPr="004E024C">
        <w:rPr>
          <w:rFonts w:ascii="Arial" w:eastAsiaTheme="minorEastAsia" w:hAnsi="Arial" w:cs="Arial"/>
          <w:b/>
          <w:sz w:val="15"/>
          <w:szCs w:val="15"/>
          <w:lang w:eastAsia="en-US"/>
        </w:rPr>
        <w:t>Oświadczenie Wykonawcy o zgodności realizacji zamówienia z zasadą DNSH</w:t>
      </w:r>
    </w:p>
    <w:p w:rsidR="004E024C" w:rsidRPr="004E024C" w:rsidRDefault="004E024C" w:rsidP="009D5B69">
      <w:pPr>
        <w:spacing w:line="360" w:lineRule="auto"/>
        <w:jc w:val="center"/>
        <w:rPr>
          <w:rFonts w:ascii="Arial" w:eastAsiaTheme="minorEastAsia" w:hAnsi="Arial" w:cs="Arial"/>
          <w:b/>
          <w:sz w:val="15"/>
          <w:szCs w:val="15"/>
          <w:lang w:eastAsia="en-US"/>
        </w:rPr>
      </w:pPr>
    </w:p>
    <w:p w:rsidR="004E024C" w:rsidRPr="004E024C" w:rsidRDefault="009D5B69" w:rsidP="004E024C">
      <w:pPr>
        <w:spacing w:line="360" w:lineRule="auto"/>
        <w:rPr>
          <w:rFonts w:ascii="Arial" w:eastAsiaTheme="minorEastAsia" w:hAnsi="Arial" w:cs="Arial"/>
          <w:sz w:val="15"/>
          <w:szCs w:val="15"/>
          <w:lang w:eastAsia="en-US"/>
        </w:rPr>
      </w:pPr>
      <w:r w:rsidRPr="004E024C">
        <w:rPr>
          <w:rFonts w:ascii="Arial" w:eastAsiaTheme="minorEastAsia" w:hAnsi="Arial" w:cs="Arial"/>
          <w:sz w:val="15"/>
          <w:szCs w:val="15"/>
          <w:lang w:eastAsia="en-US"/>
        </w:rPr>
        <w:t>Dane Wykonawcy: ............................................................................................</w:t>
      </w:r>
      <w:r w:rsidRPr="004E024C">
        <w:rPr>
          <w:rFonts w:ascii="Arial" w:eastAsiaTheme="minorEastAsia" w:hAnsi="Arial" w:cs="Arial"/>
          <w:sz w:val="15"/>
          <w:szCs w:val="15"/>
          <w:lang w:eastAsia="en-US"/>
        </w:rPr>
        <w:br/>
        <w:t>Nazwa: ..............................................................................................................</w:t>
      </w:r>
      <w:r w:rsidRPr="004E024C">
        <w:rPr>
          <w:rFonts w:ascii="Arial" w:eastAsiaTheme="minorEastAsia" w:hAnsi="Arial" w:cs="Arial"/>
          <w:sz w:val="15"/>
          <w:szCs w:val="15"/>
          <w:lang w:eastAsia="en-US"/>
        </w:rPr>
        <w:br/>
        <w:t>Adres siedziby: ..................................................................................</w:t>
      </w:r>
      <w:r w:rsidR="004E024C" w:rsidRPr="004E024C">
        <w:rPr>
          <w:rFonts w:ascii="Arial" w:eastAsiaTheme="minorEastAsia" w:hAnsi="Arial" w:cs="Arial"/>
          <w:sz w:val="15"/>
          <w:szCs w:val="15"/>
          <w:lang w:eastAsia="en-US"/>
        </w:rPr>
        <w:t>.................</w:t>
      </w:r>
    </w:p>
    <w:p w:rsidR="004E024C" w:rsidRDefault="009D5B69" w:rsidP="004E024C">
      <w:pPr>
        <w:keepNext/>
        <w:keepLines/>
        <w:spacing w:before="200" w:line="360" w:lineRule="auto"/>
        <w:jc w:val="center"/>
        <w:outlineLvl w:val="1"/>
        <w:rPr>
          <w:rFonts w:ascii="Arial" w:eastAsiaTheme="majorEastAsia" w:hAnsi="Arial" w:cs="Arial"/>
          <w:b/>
          <w:bCs/>
          <w:sz w:val="15"/>
          <w:szCs w:val="15"/>
          <w:lang w:eastAsia="en-US"/>
        </w:rPr>
      </w:pPr>
      <w:r w:rsidRPr="004E024C">
        <w:rPr>
          <w:rFonts w:ascii="Arial" w:eastAsiaTheme="majorEastAsia" w:hAnsi="Arial" w:cs="Arial"/>
          <w:b/>
          <w:bCs/>
          <w:sz w:val="15"/>
          <w:szCs w:val="15"/>
          <w:lang w:eastAsia="en-US"/>
        </w:rPr>
        <w:t>OŚWIADCZENIE</w:t>
      </w:r>
    </w:p>
    <w:p w:rsidR="004E024C" w:rsidRPr="004E024C" w:rsidRDefault="004E024C" w:rsidP="004E024C">
      <w:pPr>
        <w:keepNext/>
        <w:keepLines/>
        <w:spacing w:before="200" w:line="360" w:lineRule="auto"/>
        <w:jc w:val="center"/>
        <w:outlineLvl w:val="1"/>
        <w:rPr>
          <w:rFonts w:ascii="Arial" w:eastAsiaTheme="majorEastAsia" w:hAnsi="Arial" w:cs="Arial"/>
          <w:b/>
          <w:bCs/>
          <w:sz w:val="15"/>
          <w:szCs w:val="15"/>
          <w:lang w:eastAsia="en-US"/>
        </w:rPr>
      </w:pPr>
    </w:p>
    <w:p w:rsidR="009D5B69" w:rsidRPr="004E024C" w:rsidRDefault="009D5B69" w:rsidP="009D5B69">
      <w:pPr>
        <w:spacing w:line="360" w:lineRule="auto"/>
        <w:jc w:val="both"/>
        <w:rPr>
          <w:rFonts w:ascii="Arial" w:eastAsiaTheme="minorEastAsia" w:hAnsi="Arial" w:cs="Arial"/>
          <w:sz w:val="15"/>
          <w:szCs w:val="15"/>
          <w:u w:val="single"/>
          <w:lang w:eastAsia="en-US"/>
        </w:rPr>
      </w:pPr>
      <w:r w:rsidRPr="004E024C">
        <w:rPr>
          <w:rFonts w:ascii="Arial" w:eastAsiaTheme="minorEastAsia" w:hAnsi="Arial" w:cs="Arial"/>
          <w:sz w:val="15"/>
          <w:szCs w:val="15"/>
          <w:u w:val="single"/>
          <w:lang w:eastAsia="en-US"/>
        </w:rPr>
        <w:t>Działając w imieniu i na rzecz Wykonawcy, oświadczam, że realizacja zamówienia publicznego pn. DOSTAWA SPRZĘTU DO PODPISU CYFROWEGO WRAZ Z LICENCJAMI I INTEGRACJĄ Z HIS OPTIMED NXT W RAMACH PROGRAMU KPO, dla Szpital Specjalistyczny im. Ludwika Rydygiera w Krakowie jest zgodna z zasadą „nieczynienia znaczącej szkody” (DNSH), w rozumieniu art. 17 rozporządzenia (UE) 2020/852 Parlamentu Europejskiego i Rady z dnia 18 czerwca 2020 r. (tzw. Taksonomia UE)</w:t>
      </w:r>
    </w:p>
    <w:p w:rsidR="009D5B69" w:rsidRPr="004E024C" w:rsidRDefault="009D5B69" w:rsidP="009D5B69">
      <w:pPr>
        <w:spacing w:line="360" w:lineRule="auto"/>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W szczególności oświadczam, że:</w:t>
      </w:r>
    </w:p>
    <w:p w:rsidR="009D5B69" w:rsidRPr="004E024C" w:rsidRDefault="009D5B69" w:rsidP="009D5B69">
      <w:pPr>
        <w:numPr>
          <w:ilvl w:val="0"/>
          <w:numId w:val="99"/>
        </w:numPr>
        <w:spacing w:line="360" w:lineRule="auto"/>
        <w:ind w:left="426" w:hanging="284"/>
        <w:contextualSpacing/>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Przedmiot zamówienia oraz jego realizacja nie wyrządzą znaczącej szkody żadnemu z sześciu celów środowiskowych określonych w art. 17 rozporządzenia (UE) 2020/852, tj.:</w:t>
      </w:r>
    </w:p>
    <w:p w:rsidR="009D5B69" w:rsidRPr="004E024C" w:rsidRDefault="009D5B69" w:rsidP="009D5B69">
      <w:pPr>
        <w:numPr>
          <w:ilvl w:val="0"/>
          <w:numId w:val="100"/>
        </w:numPr>
        <w:spacing w:line="360" w:lineRule="auto"/>
        <w:contextualSpacing/>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łagodzeniu zmian klimatu,</w:t>
      </w:r>
    </w:p>
    <w:p w:rsidR="009D5B69" w:rsidRPr="004E024C" w:rsidRDefault="009D5B69" w:rsidP="009D5B69">
      <w:pPr>
        <w:numPr>
          <w:ilvl w:val="0"/>
          <w:numId w:val="100"/>
        </w:numPr>
        <w:spacing w:line="360" w:lineRule="auto"/>
        <w:contextualSpacing/>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adaptacji do zmian klimatu,</w:t>
      </w:r>
    </w:p>
    <w:p w:rsidR="009D5B69" w:rsidRPr="004E024C" w:rsidRDefault="009D5B69" w:rsidP="009D5B69">
      <w:pPr>
        <w:numPr>
          <w:ilvl w:val="0"/>
          <w:numId w:val="100"/>
        </w:numPr>
        <w:spacing w:line="360" w:lineRule="auto"/>
        <w:contextualSpacing/>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zrównoważonemu wykorzystywaniu i ochronie zasobów wodnych i morskich,</w:t>
      </w:r>
    </w:p>
    <w:p w:rsidR="009D5B69" w:rsidRPr="004E024C" w:rsidRDefault="009D5B69" w:rsidP="009D5B69">
      <w:pPr>
        <w:numPr>
          <w:ilvl w:val="0"/>
          <w:numId w:val="100"/>
        </w:numPr>
        <w:spacing w:line="360" w:lineRule="auto"/>
        <w:contextualSpacing/>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przejściu na gospodarkę o obiegu zamkniętym (GOZ),</w:t>
      </w:r>
    </w:p>
    <w:p w:rsidR="009D5B69" w:rsidRPr="004E024C" w:rsidRDefault="009D5B69" w:rsidP="009D5B69">
      <w:pPr>
        <w:numPr>
          <w:ilvl w:val="0"/>
          <w:numId w:val="100"/>
        </w:numPr>
        <w:spacing w:line="360" w:lineRule="auto"/>
        <w:contextualSpacing/>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zapobieganiu i kontroli zanieczyszczeń,</w:t>
      </w:r>
    </w:p>
    <w:p w:rsidR="009D5B69" w:rsidRPr="004E024C" w:rsidRDefault="009D5B69" w:rsidP="009D5B69">
      <w:pPr>
        <w:numPr>
          <w:ilvl w:val="0"/>
          <w:numId w:val="100"/>
        </w:numPr>
        <w:spacing w:line="360" w:lineRule="auto"/>
        <w:contextualSpacing/>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ochronie i odbudowie bioróżnorodności i ekosystemów.</w:t>
      </w:r>
    </w:p>
    <w:p w:rsidR="00377F51" w:rsidRPr="004E024C" w:rsidRDefault="009D5B69" w:rsidP="00377F51">
      <w:pPr>
        <w:numPr>
          <w:ilvl w:val="0"/>
          <w:numId w:val="99"/>
        </w:numPr>
        <w:spacing w:line="360" w:lineRule="auto"/>
        <w:ind w:left="426"/>
        <w:contextualSpacing/>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Realizacja zamówienia uwzględnia działania ograniczające wpływ na środowisko, m.in.:</w:t>
      </w:r>
    </w:p>
    <w:p w:rsidR="004E024C" w:rsidRPr="004E024C" w:rsidRDefault="009F40AD" w:rsidP="004E024C">
      <w:pPr>
        <w:pStyle w:val="Akapitzlist"/>
        <w:numPr>
          <w:ilvl w:val="0"/>
          <w:numId w:val="102"/>
        </w:numPr>
        <w:spacing w:line="360" w:lineRule="auto"/>
        <w:ind w:left="426" w:hanging="284"/>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dostawa 37 ekranów do podpisu, 4 długopisów cyfrowych oraz infrastruktury towarzyszącej zostanie zorganizowana w sposób zoptymalizowany logistycznie, ograniczający emisję CO</w:t>
      </w:r>
      <w:r w:rsidRPr="004E024C">
        <w:rPr>
          <w:rFonts w:ascii="Cambria Math" w:eastAsiaTheme="minorEastAsia" w:hAnsi="Cambria Math" w:cs="Arial"/>
          <w:sz w:val="15"/>
          <w:szCs w:val="15"/>
          <w:lang w:eastAsia="en-US"/>
        </w:rPr>
        <w:t>₂</w:t>
      </w:r>
      <w:r w:rsidRPr="004E024C">
        <w:rPr>
          <w:rFonts w:ascii="Arial" w:eastAsiaTheme="minorEastAsia" w:hAnsi="Arial" w:cs="Arial"/>
          <w:sz w:val="15"/>
          <w:szCs w:val="15"/>
          <w:lang w:eastAsia="en-US"/>
        </w:rPr>
        <w:t xml:space="preserve"> związaną z transportem;</w:t>
      </w:r>
    </w:p>
    <w:p w:rsidR="004E024C" w:rsidRPr="004E024C" w:rsidRDefault="009F40AD" w:rsidP="004E024C">
      <w:pPr>
        <w:pStyle w:val="Akapitzlist"/>
        <w:numPr>
          <w:ilvl w:val="0"/>
          <w:numId w:val="102"/>
        </w:numPr>
        <w:spacing w:line="360" w:lineRule="auto"/>
        <w:ind w:left="426" w:hanging="284"/>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oferowane ekrany dotykowe, urządzenia peryferyjne oraz elementy infrastruktury IT będą spełniały wymagania efektywności energetycznej wynikające z przepisów wydanych na podstawie Dyrektywy 2009/125/WE, o ile mają zastosowanie do danej kategorii produktów, oraz będą wyposażone w funkcje zarządzania poborem mocy;</w:t>
      </w:r>
    </w:p>
    <w:p w:rsidR="004E024C" w:rsidRPr="004E024C" w:rsidRDefault="009F40AD" w:rsidP="004E024C">
      <w:pPr>
        <w:pStyle w:val="Akapitzlist"/>
        <w:numPr>
          <w:ilvl w:val="0"/>
          <w:numId w:val="102"/>
        </w:numPr>
        <w:spacing w:line="360" w:lineRule="auto"/>
        <w:ind w:left="426" w:hanging="284"/>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oferowane urządzenia będą zgodne z wymaganiami w zakresie ograniczenia stosowania substancji niebezpiecznych (</w:t>
      </w:r>
      <w:proofErr w:type="spellStart"/>
      <w:r w:rsidRPr="004E024C">
        <w:rPr>
          <w:rFonts w:ascii="Arial" w:eastAsiaTheme="minorEastAsia" w:hAnsi="Arial" w:cs="Arial"/>
          <w:sz w:val="15"/>
          <w:szCs w:val="15"/>
          <w:lang w:eastAsia="en-US"/>
        </w:rPr>
        <w:t>RoHS</w:t>
      </w:r>
      <w:proofErr w:type="spellEnd"/>
      <w:r w:rsidRPr="004E024C">
        <w:rPr>
          <w:rFonts w:ascii="Arial" w:eastAsiaTheme="minorEastAsia" w:hAnsi="Arial" w:cs="Arial"/>
          <w:sz w:val="15"/>
          <w:szCs w:val="15"/>
          <w:lang w:eastAsia="en-US"/>
        </w:rPr>
        <w:t>) oraz – jeśli dotyczy – z innymi właściwymi regulacjami środowiskowymi obowiązującymi na terenie UE;</w:t>
      </w:r>
    </w:p>
    <w:p w:rsidR="004E024C" w:rsidRPr="004E024C" w:rsidRDefault="009F40AD" w:rsidP="004E024C">
      <w:pPr>
        <w:pStyle w:val="Akapitzlist"/>
        <w:numPr>
          <w:ilvl w:val="0"/>
          <w:numId w:val="102"/>
        </w:numPr>
        <w:spacing w:line="360" w:lineRule="auto"/>
        <w:ind w:left="426" w:hanging="284"/>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wszystkie urządzenia będą dopuszczone do obrotu na terenie Unii Europejskiej oraz oznakowane znakiem CE</w:t>
      </w:r>
    </w:p>
    <w:p w:rsidR="004E024C" w:rsidRPr="004E024C" w:rsidRDefault="009F40AD" w:rsidP="004E024C">
      <w:pPr>
        <w:pStyle w:val="Akapitzlist"/>
        <w:numPr>
          <w:ilvl w:val="0"/>
          <w:numId w:val="102"/>
        </w:numPr>
        <w:spacing w:line="360" w:lineRule="auto"/>
        <w:ind w:left="426" w:hanging="284"/>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wdrożenie systemu digitalizacji dokumentacji medycznej przyczyni się do ograniczenia zużycia papieru, materiałów eksploatacyjnych oraz fizycznej archiwizacji dokumentów, wspierając przejście na gospodarkę o obiegu zamkniętym (GOZ);</w:t>
      </w:r>
    </w:p>
    <w:p w:rsidR="004E024C" w:rsidRPr="004E024C" w:rsidRDefault="009F40AD" w:rsidP="004E024C">
      <w:pPr>
        <w:pStyle w:val="Akapitzlist"/>
        <w:numPr>
          <w:ilvl w:val="0"/>
          <w:numId w:val="102"/>
        </w:numPr>
        <w:spacing w:line="360" w:lineRule="auto"/>
        <w:ind w:left="426" w:hanging="284"/>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system będzie funkcjonował w infrastrukturze Zamawiającego bez konieczności budowy dodatkowych obiektów ani prowadzenia prac budowlanych mogących oddziaływać na środowisko;</w:t>
      </w:r>
    </w:p>
    <w:p w:rsidR="004E024C" w:rsidRPr="004E024C" w:rsidRDefault="009D5B69" w:rsidP="004E024C">
      <w:pPr>
        <w:pStyle w:val="Akapitzlist"/>
        <w:numPr>
          <w:ilvl w:val="0"/>
          <w:numId w:val="102"/>
        </w:numPr>
        <w:spacing w:line="360" w:lineRule="auto"/>
        <w:ind w:left="426" w:hanging="284"/>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 xml:space="preserve"> zużyty sprzęt podlegający wymianie zostanie zagospodarowany zgodnie z obowiązującymi przepisami w zakresie gospodarowania zużytym sprzętem elektrycznym i elektronicznym (ZSEE);</w:t>
      </w:r>
    </w:p>
    <w:p w:rsidR="004E024C" w:rsidRPr="004E024C" w:rsidRDefault="009D5B69" w:rsidP="004E024C">
      <w:pPr>
        <w:pStyle w:val="Akapitzlist"/>
        <w:numPr>
          <w:ilvl w:val="0"/>
          <w:numId w:val="102"/>
        </w:numPr>
        <w:spacing w:line="360" w:lineRule="auto"/>
        <w:ind w:left="426" w:hanging="284"/>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realizacja zamówienia nie powoduje emisji zanieczyszczeń do powietrza, gleby ani wód;</w:t>
      </w:r>
    </w:p>
    <w:p w:rsidR="009F40AD" w:rsidRPr="004E024C" w:rsidRDefault="009F40AD" w:rsidP="004E024C">
      <w:pPr>
        <w:pStyle w:val="Akapitzlist"/>
        <w:numPr>
          <w:ilvl w:val="0"/>
          <w:numId w:val="102"/>
        </w:numPr>
        <w:spacing w:line="360" w:lineRule="auto"/>
        <w:ind w:left="426" w:hanging="284"/>
        <w:jc w:val="both"/>
        <w:rPr>
          <w:rFonts w:ascii="Arial" w:eastAsiaTheme="minorEastAsia" w:hAnsi="Arial" w:cs="Arial"/>
          <w:sz w:val="15"/>
          <w:szCs w:val="15"/>
          <w:lang w:eastAsia="en-US"/>
        </w:rPr>
      </w:pPr>
      <w:r w:rsidRPr="004E024C">
        <w:rPr>
          <w:rFonts w:ascii="Arial" w:eastAsiaTheme="minorEastAsia" w:hAnsi="Arial" w:cs="Arial"/>
          <w:sz w:val="15"/>
          <w:szCs w:val="15"/>
          <w:lang w:eastAsia="en-US"/>
        </w:rPr>
        <w:t>integracja systemu digitalizacji z systemem HIS OPTIMED NXT odbywać się będzie w ramach istniejącej infrastruktury teleinformatycznej Zamawiającego, bez generowania dodatkowych trwałych obciążeń środowiskowych</w:t>
      </w:r>
      <w:r w:rsidR="00377F51" w:rsidRPr="004E024C">
        <w:rPr>
          <w:rFonts w:ascii="Arial" w:eastAsiaTheme="minorEastAsia" w:hAnsi="Arial" w:cs="Arial"/>
          <w:sz w:val="15"/>
          <w:szCs w:val="15"/>
          <w:lang w:eastAsia="en-US"/>
        </w:rPr>
        <w:t>.</w:t>
      </w:r>
    </w:p>
    <w:p w:rsidR="009D5B69" w:rsidRPr="004E024C" w:rsidRDefault="009D5B69" w:rsidP="00503437">
      <w:pPr>
        <w:pStyle w:val="Akapitzlist"/>
        <w:numPr>
          <w:ilvl w:val="0"/>
          <w:numId w:val="99"/>
        </w:numPr>
        <w:pBdr>
          <w:top w:val="nil"/>
          <w:left w:val="nil"/>
          <w:bottom w:val="nil"/>
          <w:right w:val="nil"/>
          <w:between w:val="nil"/>
        </w:pBdr>
        <w:spacing w:before="40" w:line="360" w:lineRule="auto"/>
        <w:jc w:val="both"/>
        <w:rPr>
          <w:rFonts w:ascii="Arial" w:eastAsia="Arial" w:hAnsi="Arial" w:cs="Arial"/>
          <w:b/>
          <w:color w:val="000000"/>
          <w:sz w:val="15"/>
          <w:szCs w:val="15"/>
        </w:rPr>
      </w:pPr>
      <w:r w:rsidRPr="004E024C">
        <w:rPr>
          <w:rFonts w:ascii="Arial" w:eastAsiaTheme="minorEastAsia" w:hAnsi="Arial" w:cs="Arial"/>
          <w:sz w:val="15"/>
          <w:szCs w:val="15"/>
          <w:lang w:eastAsia="en-US"/>
        </w:rPr>
        <w:t xml:space="preserve">Na żądanie Zamawiającego, tj. Szpitala Specjalistycznego im. Ludwika Rydygiera w Krakowie sp. z o.o., Wykonawca zobowiązuje się do przedstawienia dodatkowych informacji lub dokumentów potwierdzających spełnianie zasady DNSH oraz wymagań </w:t>
      </w:r>
      <w:r w:rsidR="009F40AD" w:rsidRPr="004E024C">
        <w:rPr>
          <w:rFonts w:ascii="Arial" w:eastAsiaTheme="minorEastAsia" w:hAnsi="Arial" w:cs="Arial"/>
          <w:sz w:val="15"/>
          <w:szCs w:val="15"/>
          <w:lang w:eastAsia="en-US"/>
        </w:rPr>
        <w:t>środowiskowych</w:t>
      </w:r>
      <w:r w:rsidRPr="004E024C">
        <w:rPr>
          <w:rFonts w:ascii="Arial" w:eastAsiaTheme="minorEastAsia" w:hAnsi="Arial" w:cs="Arial"/>
          <w:sz w:val="15"/>
          <w:szCs w:val="15"/>
          <w:lang w:eastAsia="en-US"/>
        </w:rPr>
        <w:t>, w tym w szczególności: dokumentacji technicznej potwierdzającej zgodność z wymaganiami określonymi w przepisach wydanych na podstawie Dyrektywy 2009/125/WE</w:t>
      </w:r>
      <w:r w:rsidR="00503437" w:rsidRPr="004E024C">
        <w:rPr>
          <w:rFonts w:ascii="Arial" w:eastAsiaTheme="minorEastAsia" w:hAnsi="Arial" w:cs="Arial"/>
          <w:sz w:val="15"/>
          <w:szCs w:val="15"/>
          <w:lang w:eastAsia="en-US"/>
        </w:rPr>
        <w:t xml:space="preserve"> (jeżeli dotyczy)</w:t>
      </w:r>
      <w:r w:rsidRPr="004E024C">
        <w:rPr>
          <w:rFonts w:ascii="Arial" w:eastAsiaTheme="minorEastAsia" w:hAnsi="Arial" w:cs="Arial"/>
          <w:sz w:val="15"/>
          <w:szCs w:val="15"/>
          <w:lang w:eastAsia="en-US"/>
        </w:rPr>
        <w:t>, certyfikatów środowiskowych</w:t>
      </w:r>
      <w:r w:rsidR="00377F51" w:rsidRPr="004E024C">
        <w:rPr>
          <w:rFonts w:ascii="Arial" w:eastAsiaTheme="minorEastAsia" w:hAnsi="Arial" w:cs="Arial"/>
          <w:sz w:val="15"/>
          <w:szCs w:val="15"/>
          <w:lang w:eastAsia="en-US"/>
        </w:rPr>
        <w:t xml:space="preserve"> </w:t>
      </w:r>
      <w:r w:rsidR="00503437" w:rsidRPr="004E024C">
        <w:rPr>
          <w:rFonts w:ascii="Arial" w:eastAsiaTheme="minorEastAsia" w:hAnsi="Arial" w:cs="Arial"/>
          <w:sz w:val="15"/>
          <w:szCs w:val="15"/>
          <w:lang w:eastAsia="en-US"/>
        </w:rPr>
        <w:t>(jeżeli dotyczy)</w:t>
      </w:r>
      <w:r w:rsidRPr="004E024C">
        <w:rPr>
          <w:rFonts w:ascii="Arial" w:eastAsiaTheme="minorEastAsia" w:hAnsi="Arial" w:cs="Arial"/>
          <w:sz w:val="15"/>
          <w:szCs w:val="15"/>
          <w:lang w:eastAsia="en-US"/>
        </w:rPr>
        <w:t xml:space="preserve">, </w:t>
      </w:r>
      <w:r w:rsidR="00503437" w:rsidRPr="004E024C">
        <w:rPr>
          <w:rFonts w:ascii="Arial" w:eastAsiaTheme="minorEastAsia" w:hAnsi="Arial" w:cs="Arial"/>
          <w:sz w:val="15"/>
          <w:szCs w:val="15"/>
          <w:lang w:eastAsia="en-US"/>
        </w:rPr>
        <w:t xml:space="preserve">oświadczeń producenta dotyczących zgodności z </w:t>
      </w:r>
      <w:proofErr w:type="spellStart"/>
      <w:r w:rsidR="00503437" w:rsidRPr="004E024C">
        <w:rPr>
          <w:rFonts w:ascii="Arial" w:eastAsiaTheme="minorEastAsia" w:hAnsi="Arial" w:cs="Arial"/>
          <w:sz w:val="15"/>
          <w:szCs w:val="15"/>
          <w:lang w:eastAsia="en-US"/>
        </w:rPr>
        <w:t>RoHS</w:t>
      </w:r>
      <w:proofErr w:type="spellEnd"/>
      <w:r w:rsidRPr="004E024C">
        <w:rPr>
          <w:rFonts w:ascii="Arial" w:eastAsiaTheme="minorEastAsia" w:hAnsi="Arial" w:cs="Arial"/>
          <w:sz w:val="15"/>
          <w:szCs w:val="15"/>
          <w:lang w:eastAsia="en-US"/>
        </w:rPr>
        <w:t>, deklaracji producenta lub analiz środowiskowych.</w:t>
      </w:r>
    </w:p>
    <w:p w:rsidR="009D5B69" w:rsidRPr="004E024C" w:rsidRDefault="009D5B69" w:rsidP="009D5B69">
      <w:pPr>
        <w:pBdr>
          <w:top w:val="nil"/>
          <w:left w:val="nil"/>
          <w:bottom w:val="nil"/>
          <w:right w:val="nil"/>
          <w:between w:val="nil"/>
        </w:pBdr>
        <w:spacing w:before="40" w:line="360" w:lineRule="auto"/>
        <w:jc w:val="right"/>
        <w:rPr>
          <w:rFonts w:ascii="Arial" w:eastAsia="Arial" w:hAnsi="Arial" w:cs="Arial"/>
          <w:b/>
          <w:color w:val="000000"/>
          <w:sz w:val="15"/>
          <w:szCs w:val="15"/>
        </w:rPr>
      </w:pPr>
    </w:p>
    <w:p w:rsidR="009D5B69" w:rsidRPr="004E024C" w:rsidRDefault="009D5B69" w:rsidP="009D5B69">
      <w:pPr>
        <w:pBdr>
          <w:top w:val="nil"/>
          <w:left w:val="nil"/>
          <w:bottom w:val="nil"/>
          <w:right w:val="nil"/>
          <w:between w:val="nil"/>
        </w:pBdr>
        <w:spacing w:before="40" w:line="360" w:lineRule="auto"/>
        <w:jc w:val="right"/>
        <w:rPr>
          <w:rFonts w:ascii="Arial" w:eastAsia="Arial" w:hAnsi="Arial" w:cs="Arial"/>
          <w:b/>
          <w:color w:val="000000"/>
          <w:sz w:val="15"/>
          <w:szCs w:val="15"/>
        </w:rPr>
      </w:pPr>
    </w:p>
    <w:p w:rsidR="009D5B69" w:rsidRPr="004E024C" w:rsidRDefault="009D5B69" w:rsidP="009D5B69">
      <w:pPr>
        <w:pBdr>
          <w:top w:val="nil"/>
          <w:left w:val="nil"/>
          <w:bottom w:val="nil"/>
          <w:right w:val="nil"/>
          <w:between w:val="nil"/>
        </w:pBdr>
        <w:spacing w:before="40" w:line="360" w:lineRule="auto"/>
        <w:rPr>
          <w:rFonts w:ascii="Arial" w:eastAsia="Arial" w:hAnsi="Arial" w:cs="Arial"/>
          <w:b/>
          <w:color w:val="000000"/>
          <w:sz w:val="15"/>
          <w:szCs w:val="15"/>
        </w:rPr>
      </w:pPr>
    </w:p>
    <w:p w:rsidR="009D5B69" w:rsidRPr="004E024C" w:rsidRDefault="009D5B69" w:rsidP="009D5B69">
      <w:pPr>
        <w:pBdr>
          <w:top w:val="nil"/>
          <w:left w:val="nil"/>
          <w:bottom w:val="nil"/>
          <w:right w:val="nil"/>
          <w:between w:val="nil"/>
        </w:pBdr>
        <w:spacing w:before="40" w:line="360" w:lineRule="auto"/>
        <w:jc w:val="right"/>
        <w:rPr>
          <w:rFonts w:ascii="Arial" w:eastAsia="Arial" w:hAnsi="Arial" w:cs="Arial"/>
          <w:b/>
          <w:color w:val="000000"/>
          <w:sz w:val="15"/>
          <w:szCs w:val="15"/>
        </w:rPr>
      </w:pPr>
      <w:r w:rsidRPr="004E024C">
        <w:rPr>
          <w:rFonts w:ascii="Arial" w:eastAsia="Arial" w:hAnsi="Arial" w:cs="Arial"/>
          <w:b/>
          <w:color w:val="000000"/>
          <w:sz w:val="15"/>
          <w:szCs w:val="15"/>
        </w:rPr>
        <w:t>…………………………………………………….</w:t>
      </w:r>
    </w:p>
    <w:p w:rsidR="009D5B69" w:rsidRPr="004E024C" w:rsidRDefault="009D5B69" w:rsidP="009D5B69">
      <w:pPr>
        <w:pBdr>
          <w:top w:val="nil"/>
          <w:left w:val="nil"/>
          <w:bottom w:val="nil"/>
          <w:right w:val="nil"/>
          <w:between w:val="nil"/>
        </w:pBdr>
        <w:spacing w:before="40" w:line="360" w:lineRule="auto"/>
        <w:jc w:val="right"/>
        <w:rPr>
          <w:rFonts w:ascii="Arial" w:eastAsia="Arial" w:hAnsi="Arial" w:cs="Arial"/>
          <w:b/>
          <w:color w:val="000000"/>
          <w:sz w:val="15"/>
          <w:szCs w:val="15"/>
        </w:rPr>
      </w:pPr>
      <w:r w:rsidRPr="004E024C">
        <w:rPr>
          <w:rFonts w:ascii="Arial" w:eastAsia="Arial" w:hAnsi="Arial" w:cs="Arial"/>
          <w:b/>
          <w:color w:val="000000"/>
          <w:sz w:val="15"/>
          <w:szCs w:val="15"/>
        </w:rPr>
        <w:t>(podpis)</w:t>
      </w:r>
    </w:p>
    <w:p w:rsidR="009D5B69" w:rsidRPr="004E024C" w:rsidRDefault="009D5B69" w:rsidP="009D5B69">
      <w:pPr>
        <w:pBdr>
          <w:top w:val="nil"/>
          <w:left w:val="nil"/>
          <w:bottom w:val="nil"/>
          <w:right w:val="nil"/>
          <w:between w:val="nil"/>
        </w:pBdr>
        <w:spacing w:before="40" w:line="360" w:lineRule="auto"/>
        <w:rPr>
          <w:rFonts w:ascii="Arial" w:eastAsia="Arial" w:hAnsi="Arial" w:cs="Arial"/>
          <w:b/>
          <w:color w:val="000000"/>
          <w:sz w:val="15"/>
          <w:szCs w:val="15"/>
        </w:rPr>
      </w:pPr>
    </w:p>
    <w:p w:rsidR="009D5B69" w:rsidRPr="004E024C" w:rsidRDefault="009D5B69" w:rsidP="009D5B69">
      <w:pPr>
        <w:pBdr>
          <w:top w:val="nil"/>
          <w:left w:val="nil"/>
          <w:bottom w:val="nil"/>
          <w:right w:val="nil"/>
          <w:between w:val="nil"/>
        </w:pBdr>
        <w:spacing w:before="40" w:line="360" w:lineRule="auto"/>
        <w:rPr>
          <w:rFonts w:ascii="Arial" w:eastAsia="Arial" w:hAnsi="Arial" w:cs="Arial"/>
          <w:b/>
          <w:color w:val="000000"/>
          <w:sz w:val="15"/>
          <w:szCs w:val="15"/>
        </w:rPr>
      </w:pPr>
    </w:p>
    <w:p w:rsidR="001973B1" w:rsidRDefault="001973B1" w:rsidP="006779ED"/>
    <w:p w:rsidR="001973B1" w:rsidRDefault="001973B1" w:rsidP="006779ED"/>
    <w:p w:rsidR="001973B1" w:rsidRDefault="001973B1" w:rsidP="006779ED"/>
    <w:p w:rsidR="001973B1" w:rsidRDefault="001973B1" w:rsidP="006779ED"/>
    <w:p w:rsidR="001973B1" w:rsidRDefault="001973B1" w:rsidP="006779ED"/>
    <w:p w:rsidR="001973B1" w:rsidRDefault="001973B1" w:rsidP="006779ED"/>
    <w:p w:rsidR="009D5B69" w:rsidRDefault="009D5B69" w:rsidP="006779ED"/>
    <w:p w:rsidR="009D5B69" w:rsidRDefault="009D5B69" w:rsidP="006779ED"/>
    <w:p w:rsidR="009D5B69" w:rsidRDefault="009D5B69" w:rsidP="006779ED"/>
    <w:p w:rsidR="009D5B69" w:rsidRDefault="009D5B69" w:rsidP="006779ED"/>
    <w:p w:rsidR="009D5B69" w:rsidRDefault="009D5B69"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4E024C" w:rsidRDefault="004E024C" w:rsidP="006779ED"/>
    <w:p w:rsidR="001973B1" w:rsidRDefault="001973B1" w:rsidP="006779ED"/>
    <w:p w:rsidR="001973B1" w:rsidRDefault="001973B1" w:rsidP="006779ED"/>
    <w:p w:rsidR="006779ED" w:rsidRDefault="006779ED" w:rsidP="006779ED"/>
    <w:p w:rsidR="008128D9" w:rsidRDefault="008128D9"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2 DO SWZ</w:t>
      </w:r>
    </w:p>
    <w:p w:rsidR="00DF4477" w:rsidRPr="00DF4477" w:rsidRDefault="00DF4477" w:rsidP="00DF4477">
      <w:pPr>
        <w:pBdr>
          <w:top w:val="nil"/>
          <w:left w:val="nil"/>
          <w:bottom w:val="nil"/>
          <w:right w:val="nil"/>
          <w:between w:val="nil"/>
        </w:pBdr>
        <w:spacing w:before="40" w:line="360" w:lineRule="auto"/>
        <w:jc w:val="center"/>
        <w:rPr>
          <w:rFonts w:ascii="Arial" w:eastAsia="Arial" w:hAnsi="Arial" w:cs="Arial"/>
          <w:b/>
          <w:color w:val="000000"/>
          <w:sz w:val="16"/>
          <w:szCs w:val="16"/>
        </w:rPr>
      </w:pP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Oświadczenie WYKONAWCY o niepodleganiu wykluczeniu</w:t>
      </w:r>
    </w:p>
    <w:p w:rsidR="008128D9" w:rsidRPr="00DF4477" w:rsidRDefault="008128D9" w:rsidP="008128D9">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 xml:space="preserve">na podstawie art. 7 ust. 1 </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U</w:t>
      </w:r>
      <w:r w:rsidRPr="00DF4477">
        <w:rPr>
          <w:rFonts w:ascii="Arial" w:hAnsi="Arial" w:cs="Arial"/>
          <w:b/>
          <w:sz w:val="16"/>
          <w:szCs w:val="16"/>
          <w:shd w:val="clear" w:color="auto" w:fill="DDD9C3" w:themeFill="background2" w:themeFillShade="E6"/>
          <w:lang w:eastAsia="en-GB"/>
        </w:rPr>
        <w:t>stawy z dnia 13 kwietnia 2022 r.</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oraz</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 zamówień publicznych </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p>
    <w:p w:rsidR="002C1EC4" w:rsidRPr="00DF4477" w:rsidRDefault="008128D9" w:rsidP="00D61815">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p>
    <w:p w:rsidR="008128D9" w:rsidRPr="00DF4477" w:rsidRDefault="008128D9" w:rsidP="008128D9">
      <w:pPr>
        <w:pBdr>
          <w:top w:val="nil"/>
          <w:left w:val="nil"/>
          <w:bottom w:val="nil"/>
          <w:right w:val="nil"/>
          <w:between w:val="nil"/>
        </w:pBdr>
        <w:spacing w:after="200" w:line="360"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Oświadczam, iż:</w:t>
      </w:r>
    </w:p>
    <w:p w:rsidR="008128D9" w:rsidRPr="00DF4477" w:rsidRDefault="008128D9" w:rsidP="00F648DC">
      <w:pPr>
        <w:pStyle w:val="Akapitzlist"/>
        <w:numPr>
          <w:ilvl w:val="0"/>
          <w:numId w:val="40"/>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t>Oświadczam, że zgodnie z art. 22 pkt. 1 Ustawy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rsidR="008128D9" w:rsidRPr="00DF4477" w:rsidRDefault="00D61815" w:rsidP="00D61815">
      <w:pPr>
        <w:spacing w:line="360" w:lineRule="auto"/>
        <w:ind w:left="284"/>
        <w:jc w:val="both"/>
        <w:rPr>
          <w:rFonts w:ascii="Arial" w:hAnsi="Arial" w:cs="Arial"/>
          <w:sz w:val="16"/>
          <w:szCs w:val="16"/>
          <w:lang w:eastAsia="en-GB"/>
        </w:rPr>
      </w:pPr>
      <w:r w:rsidRPr="00DF4477">
        <w:rPr>
          <w:rFonts w:ascii="Arial" w:hAnsi="Arial" w:cs="Arial"/>
          <w:sz w:val="16"/>
          <w:szCs w:val="16"/>
          <w:lang w:eastAsia="en-GB"/>
        </w:rPr>
        <w:t>z</w:t>
      </w:r>
      <w:r w:rsidR="008128D9" w:rsidRPr="00DF4477">
        <w:rPr>
          <w:rFonts w:ascii="Arial" w:hAnsi="Arial" w:cs="Arial"/>
          <w:sz w:val="16"/>
          <w:szCs w:val="16"/>
          <w:lang w:eastAsia="en-GB"/>
        </w:rPr>
        <w:t xml:space="preserve"> postępowania o udzielenie zamówienia publicznego lub konkursu prowadzonego na podstawie </w:t>
      </w:r>
      <w:hyperlink r:id="rId23" w:anchor="/document/18903829?cm=DOCUMENT" w:history="1">
        <w:r w:rsidR="008128D9" w:rsidRPr="00DF4477">
          <w:rPr>
            <w:rFonts w:ascii="Arial" w:hAnsi="Arial" w:cs="Arial"/>
            <w:sz w:val="16"/>
            <w:szCs w:val="16"/>
            <w:lang w:eastAsia="en-GB"/>
          </w:rPr>
          <w:t>ustawy</w:t>
        </w:r>
      </w:hyperlink>
      <w:r w:rsidR="008128D9" w:rsidRPr="00DF4477">
        <w:rPr>
          <w:rFonts w:ascii="Arial" w:hAnsi="Arial" w:cs="Arial"/>
          <w:sz w:val="16"/>
          <w:szCs w:val="16"/>
          <w:lang w:eastAsia="en-GB"/>
        </w:rPr>
        <w:t xml:space="preserve"> z</w:t>
      </w:r>
      <w:r w:rsidRPr="00DF4477">
        <w:rPr>
          <w:rFonts w:ascii="Arial" w:hAnsi="Arial" w:cs="Arial"/>
          <w:sz w:val="16"/>
          <w:szCs w:val="16"/>
          <w:lang w:eastAsia="en-GB"/>
        </w:rPr>
        <w:t> </w:t>
      </w:r>
      <w:r w:rsidR="008128D9" w:rsidRPr="00DF4477">
        <w:rPr>
          <w:rFonts w:ascii="Arial" w:hAnsi="Arial" w:cs="Arial"/>
          <w:sz w:val="16"/>
          <w:szCs w:val="16"/>
          <w:lang w:eastAsia="en-GB"/>
        </w:rPr>
        <w:t>dnia 11 września 2019 r. – Prawo zamówień publicznych wyklucza się:</w:t>
      </w:r>
    </w:p>
    <w:p w:rsidR="008128D9" w:rsidRPr="00DF4477" w:rsidRDefault="008128D9" w:rsidP="00F648DC">
      <w:pPr>
        <w:pStyle w:val="Akapitzlist"/>
        <w:numPr>
          <w:ilvl w:val="0"/>
          <w:numId w:val="37"/>
        </w:numPr>
        <w:spacing w:line="360" w:lineRule="auto"/>
        <w:jc w:val="both"/>
        <w:rPr>
          <w:rFonts w:ascii="Arial" w:hAnsi="Arial" w:cs="Arial"/>
          <w:sz w:val="16"/>
          <w:szCs w:val="16"/>
          <w:lang w:eastAsia="en-GB"/>
        </w:rPr>
      </w:pPr>
      <w:r w:rsidRPr="00DF4477">
        <w:rPr>
          <w:rFonts w:ascii="Arial" w:hAnsi="Arial" w:cs="Arial"/>
          <w:sz w:val="16"/>
          <w:szCs w:val="16"/>
          <w:lang w:eastAsia="en-GB"/>
        </w:rPr>
        <w:t>wykonawcę oraz uczestnika konkursu wymienionego w wykazach określonych w </w:t>
      </w:r>
      <w:hyperlink r:id="rId24"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765/2006i</w:t>
      </w:r>
      <w:r w:rsidR="00DF4477">
        <w:rPr>
          <w:rFonts w:ascii="Arial" w:hAnsi="Arial" w:cs="Arial"/>
          <w:sz w:val="16"/>
          <w:szCs w:val="16"/>
          <w:lang w:eastAsia="en-GB"/>
        </w:rPr>
        <w:t> </w:t>
      </w:r>
      <w:hyperlink r:id="rId25"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wpisanego na listę na podstawie decyzji w sprawie wpisu na listę rozstrzygającej o</w:t>
      </w:r>
      <w:r w:rsidR="00DF4477">
        <w:rPr>
          <w:rFonts w:ascii="Arial" w:hAnsi="Arial" w:cs="Arial"/>
          <w:sz w:val="16"/>
          <w:szCs w:val="16"/>
          <w:lang w:eastAsia="en-GB"/>
        </w:rPr>
        <w:t> </w:t>
      </w:r>
      <w:r w:rsidRPr="00DF4477">
        <w:rPr>
          <w:rFonts w:ascii="Arial" w:hAnsi="Arial" w:cs="Arial"/>
          <w:sz w:val="16"/>
          <w:szCs w:val="16"/>
          <w:lang w:eastAsia="en-GB"/>
        </w:rPr>
        <w:t xml:space="preserve">zastosowaniu środka, o którym mowa w art. 1 </w:t>
      </w:r>
      <w:proofErr w:type="spellStart"/>
      <w:r w:rsidRPr="00DF4477">
        <w:rPr>
          <w:rFonts w:ascii="Arial" w:hAnsi="Arial" w:cs="Arial"/>
          <w:sz w:val="16"/>
          <w:szCs w:val="16"/>
          <w:lang w:eastAsia="en-GB"/>
        </w:rPr>
        <w:t>pkt</w:t>
      </w:r>
      <w:proofErr w:type="spellEnd"/>
      <w:r w:rsidRPr="00DF4477">
        <w:rPr>
          <w:rFonts w:ascii="Arial" w:hAnsi="Arial" w:cs="Arial"/>
          <w:sz w:val="16"/>
          <w:szCs w:val="16"/>
          <w:lang w:eastAsia="en-GB"/>
        </w:rPr>
        <w:t xml:space="preserve"> 3;</w:t>
      </w:r>
    </w:p>
    <w:p w:rsidR="008128D9" w:rsidRPr="00DF4477" w:rsidRDefault="008128D9" w:rsidP="00F648DC">
      <w:pPr>
        <w:pStyle w:val="Akapitzlist"/>
        <w:numPr>
          <w:ilvl w:val="0"/>
          <w:numId w:val="37"/>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beneficjentem rzeczywistym w rozumieniu </w:t>
      </w:r>
      <w:hyperlink r:id="rId26" w:anchor="/document/18708093?cm=DOCUMENT" w:history="1">
        <w:r w:rsidRPr="00DF4477">
          <w:rPr>
            <w:rFonts w:ascii="Arial" w:hAnsi="Arial" w:cs="Arial"/>
            <w:sz w:val="16"/>
            <w:szCs w:val="16"/>
            <w:lang w:eastAsia="en-GB"/>
          </w:rPr>
          <w:t>ustawy</w:t>
        </w:r>
      </w:hyperlink>
      <w:r w:rsidRPr="00DF4477">
        <w:rPr>
          <w:rFonts w:ascii="Arial" w:hAnsi="Arial" w:cs="Arial"/>
          <w:sz w:val="16"/>
          <w:szCs w:val="16"/>
          <w:lang w:eastAsia="en-GB"/>
        </w:rPr>
        <w:t xml:space="preserve"> z dnia 1 marca 2018</w:t>
      </w:r>
      <w:r w:rsidR="00DF4477">
        <w:rPr>
          <w:rFonts w:ascii="Arial" w:hAnsi="Arial" w:cs="Arial"/>
          <w:sz w:val="16"/>
          <w:szCs w:val="16"/>
          <w:lang w:eastAsia="en-GB"/>
        </w:rPr>
        <w:t> </w:t>
      </w:r>
      <w:r w:rsidRPr="00DF4477">
        <w:rPr>
          <w:rFonts w:ascii="Arial" w:hAnsi="Arial" w:cs="Arial"/>
          <w:sz w:val="16"/>
          <w:szCs w:val="16"/>
          <w:lang w:eastAsia="en-GB"/>
        </w:rPr>
        <w:t xml:space="preserve">r. o przeciwdziałaniu praniu pieniędzy oraz finansowaniu terroryzmu (Dz. U. z 2022 r. poz. 593 i 655) jest osoba wymieniona w wykazach określonych w </w:t>
      </w:r>
      <w:hyperlink r:id="rId27"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28"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wpisana na listę lub będąca takim beneficjentem rzeczywistym od dnia 24 lutego 2022 r., o</w:t>
      </w:r>
      <w:r w:rsidR="00D61815" w:rsidRPr="00DF4477">
        <w:rPr>
          <w:rFonts w:ascii="Arial" w:hAnsi="Arial" w:cs="Arial"/>
          <w:sz w:val="16"/>
          <w:szCs w:val="16"/>
          <w:lang w:eastAsia="en-GB"/>
        </w:rPr>
        <w:t> </w:t>
      </w:r>
      <w:r w:rsidRPr="00DF4477">
        <w:rPr>
          <w:rFonts w:ascii="Arial" w:hAnsi="Arial" w:cs="Arial"/>
          <w:sz w:val="16"/>
          <w:szCs w:val="16"/>
          <w:lang w:eastAsia="en-GB"/>
        </w:rPr>
        <w:t xml:space="preserve">ile została wpisana na listę na podstawie decyzji w sprawie wpisu na listę rozstrzygającej o zastosowaniu środka, o którym mowa w art. 1 </w:t>
      </w:r>
      <w:proofErr w:type="spellStart"/>
      <w:r w:rsidRPr="00DF4477">
        <w:rPr>
          <w:rFonts w:ascii="Arial" w:hAnsi="Arial" w:cs="Arial"/>
          <w:sz w:val="16"/>
          <w:szCs w:val="16"/>
          <w:lang w:eastAsia="en-GB"/>
        </w:rPr>
        <w:t>pkt</w:t>
      </w:r>
      <w:proofErr w:type="spellEnd"/>
      <w:r w:rsidRPr="00DF4477">
        <w:rPr>
          <w:rFonts w:ascii="Arial" w:hAnsi="Arial" w:cs="Arial"/>
          <w:sz w:val="16"/>
          <w:szCs w:val="16"/>
          <w:lang w:eastAsia="en-GB"/>
        </w:rPr>
        <w:t xml:space="preserve"> 3;</w:t>
      </w:r>
    </w:p>
    <w:p w:rsidR="00D61815" w:rsidRPr="00DF4477" w:rsidRDefault="008128D9" w:rsidP="00F648DC">
      <w:pPr>
        <w:pStyle w:val="Akapitzlist"/>
        <w:numPr>
          <w:ilvl w:val="0"/>
          <w:numId w:val="37"/>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jednostką dominującą w rozumieniu </w:t>
      </w:r>
      <w:hyperlink r:id="rId29" w:anchor="/document/16796295?unitId=art(3)ust(1)pkt(37)&amp;cm=DOCUMENT" w:history="1">
        <w:r w:rsidRPr="00DF4477">
          <w:rPr>
            <w:rFonts w:ascii="Arial" w:hAnsi="Arial" w:cs="Arial"/>
            <w:sz w:val="16"/>
            <w:szCs w:val="16"/>
            <w:lang w:eastAsia="en-GB"/>
          </w:rPr>
          <w:t xml:space="preserve">art. 3 ust. 1 </w:t>
        </w:r>
        <w:proofErr w:type="spellStart"/>
        <w:r w:rsidRPr="00DF4477">
          <w:rPr>
            <w:rFonts w:ascii="Arial" w:hAnsi="Arial" w:cs="Arial"/>
            <w:sz w:val="16"/>
            <w:szCs w:val="16"/>
            <w:lang w:eastAsia="en-GB"/>
          </w:rPr>
          <w:t>pkt</w:t>
        </w:r>
        <w:proofErr w:type="spellEnd"/>
        <w:r w:rsidRPr="00DF4477">
          <w:rPr>
            <w:rFonts w:ascii="Arial" w:hAnsi="Arial" w:cs="Arial"/>
            <w:sz w:val="16"/>
            <w:szCs w:val="16"/>
            <w:lang w:eastAsia="en-GB"/>
          </w:rPr>
          <w:t xml:space="preserve"> 37</w:t>
        </w:r>
      </w:hyperlink>
      <w:r w:rsidRPr="00DF4477">
        <w:rPr>
          <w:rFonts w:ascii="Arial" w:hAnsi="Arial" w:cs="Arial"/>
          <w:sz w:val="16"/>
          <w:szCs w:val="16"/>
          <w:lang w:eastAsia="en-GB"/>
        </w:rPr>
        <w:t xml:space="preserve"> ustawy z dnia 29 września 1994 r. o rachunkowości (Dz. U. z 2021 r. poz. 217, 2105 i 2106) jest podmiot wymieniony w wykazach określonych w </w:t>
      </w:r>
      <w:hyperlink r:id="rId30"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1"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art.1 </w:t>
      </w:r>
      <w:proofErr w:type="spellStart"/>
      <w:r w:rsidRPr="00DF4477">
        <w:rPr>
          <w:rFonts w:ascii="Arial" w:hAnsi="Arial" w:cs="Arial"/>
          <w:sz w:val="16"/>
          <w:szCs w:val="16"/>
          <w:lang w:eastAsia="en-GB"/>
        </w:rPr>
        <w:t>pkt</w:t>
      </w:r>
      <w:proofErr w:type="spellEnd"/>
      <w:r w:rsidRPr="00DF4477">
        <w:rPr>
          <w:rFonts w:ascii="Arial" w:hAnsi="Arial" w:cs="Arial"/>
          <w:sz w:val="16"/>
          <w:szCs w:val="16"/>
          <w:lang w:eastAsia="en-GB"/>
        </w:rPr>
        <w:t xml:space="preserve"> 3.</w:t>
      </w:r>
    </w:p>
    <w:p w:rsidR="00DF4477" w:rsidRDefault="00DF4477" w:rsidP="00DF4477">
      <w:pPr>
        <w:spacing w:line="360" w:lineRule="auto"/>
        <w:jc w:val="both"/>
        <w:rPr>
          <w:rFonts w:ascii="Arial" w:hAnsi="Arial" w:cs="Arial"/>
          <w:b/>
          <w:sz w:val="16"/>
          <w:szCs w:val="16"/>
          <w:lang w:eastAsia="en-GB"/>
        </w:rPr>
      </w:pPr>
    </w:p>
    <w:p w:rsidR="00D61815" w:rsidRPr="00DF4477" w:rsidRDefault="008128D9" w:rsidP="00DF4477">
      <w:pPr>
        <w:spacing w:line="360" w:lineRule="auto"/>
        <w:jc w:val="both"/>
        <w:rPr>
          <w:rFonts w:ascii="Arial" w:hAnsi="Arial" w:cs="Arial"/>
          <w:sz w:val="16"/>
          <w:szCs w:val="16"/>
          <w:lang w:eastAsia="en-GB"/>
        </w:rPr>
      </w:pPr>
      <w:r w:rsidRPr="00DF4477">
        <w:rPr>
          <w:rFonts w:ascii="Arial" w:hAnsi="Arial" w:cs="Arial"/>
          <w:b/>
          <w:sz w:val="16"/>
          <w:szCs w:val="16"/>
          <w:lang w:eastAsia="en-GB"/>
        </w:rPr>
        <w:t>Zobowiązuję się do niezwłocznego poinformowania o zmianie tego statusu.</w:t>
      </w:r>
    </w:p>
    <w:p w:rsidR="00D61815" w:rsidRPr="00DF4477" w:rsidRDefault="00D61815" w:rsidP="008128D9">
      <w:pPr>
        <w:spacing w:line="360" w:lineRule="auto"/>
        <w:rPr>
          <w:rFonts w:ascii="Arial" w:hAnsi="Arial" w:cs="Arial"/>
          <w:b/>
          <w:sz w:val="16"/>
          <w:szCs w:val="16"/>
          <w:lang w:eastAsia="en-GB"/>
        </w:rPr>
      </w:pPr>
    </w:p>
    <w:p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A jeśli zachodzą podstawy wykluczenia, to Wykonawca składa oświadczenie o następującej treści:</w:t>
      </w:r>
    </w:p>
    <w:p w:rsidR="00D61815" w:rsidRPr="00DF4477"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zachodzą w stosunku do mnie podstawy wykluczenia, o których mowa w art. 7 ust. 1 pkt. …………….. ustawy /wskazać właściwy punkt z powyższych/.</w:t>
      </w:r>
    </w:p>
    <w:p w:rsidR="00DF4477" w:rsidRDefault="00DF4477" w:rsidP="008128D9">
      <w:pPr>
        <w:spacing w:line="360" w:lineRule="auto"/>
        <w:jc w:val="both"/>
        <w:rPr>
          <w:rFonts w:ascii="Arial" w:hAnsi="Arial" w:cs="Arial"/>
          <w:b/>
          <w:bCs/>
          <w:sz w:val="16"/>
          <w:szCs w:val="16"/>
          <w:lang w:eastAsia="en-GB"/>
        </w:rPr>
      </w:pPr>
    </w:p>
    <w:p w:rsid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DF4477" w:rsidRPr="00DF4477" w:rsidRDefault="00DF4477" w:rsidP="008128D9">
      <w:pPr>
        <w:spacing w:line="360" w:lineRule="auto"/>
        <w:jc w:val="both"/>
        <w:rPr>
          <w:rFonts w:ascii="Arial" w:hAnsi="Arial" w:cs="Arial"/>
          <w:b/>
          <w:bCs/>
          <w:sz w:val="16"/>
          <w:szCs w:val="16"/>
          <w:lang w:eastAsia="en-GB"/>
        </w:rPr>
      </w:pPr>
    </w:p>
    <w:p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 xml:space="preserve">Oświadczam, że wszystkie informacje podane w </w:t>
      </w:r>
      <w:proofErr w:type="spellStart"/>
      <w:r w:rsidRPr="00DF4477">
        <w:rPr>
          <w:rFonts w:ascii="Arial" w:hAnsi="Arial" w:cs="Arial"/>
          <w:sz w:val="16"/>
          <w:szCs w:val="16"/>
        </w:rPr>
        <w:t>pkt</w:t>
      </w:r>
      <w:proofErr w:type="spellEnd"/>
      <w:r w:rsidRPr="00DF4477">
        <w:rPr>
          <w:rFonts w:ascii="Arial" w:hAnsi="Arial" w:cs="Arial"/>
          <w:sz w:val="16"/>
          <w:szCs w:val="16"/>
        </w:rPr>
        <w:t xml:space="preserve"> A) oświadczenia są aktualne i zgodne z prawdą oraz zostały przedstawione z pełną świadomością konsekwencji wprowadzenia Zamawiającego w błąd przy przedstawianiu informacji.</w:t>
      </w:r>
    </w:p>
    <w:p w:rsidR="008128D9" w:rsidRPr="00DF4477" w:rsidRDefault="008128D9" w:rsidP="008128D9">
      <w:pPr>
        <w:spacing w:line="360" w:lineRule="auto"/>
        <w:rPr>
          <w:rFonts w:ascii="Arial" w:hAnsi="Arial" w:cs="Arial"/>
          <w:b/>
          <w:sz w:val="16"/>
          <w:szCs w:val="16"/>
          <w:lang w:eastAsia="en-GB"/>
        </w:rPr>
      </w:pPr>
    </w:p>
    <w:p w:rsidR="008128D9" w:rsidRPr="00DF4477" w:rsidRDefault="008128D9" w:rsidP="00F648DC">
      <w:pPr>
        <w:pStyle w:val="Akapitzlist"/>
        <w:numPr>
          <w:ilvl w:val="0"/>
          <w:numId w:val="39"/>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w:t>
      </w:r>
      <w:r w:rsidR="00DF4477">
        <w:rPr>
          <w:rFonts w:ascii="Arial" w:hAnsi="Arial" w:cs="Arial"/>
          <w:b/>
          <w:sz w:val="16"/>
          <w:szCs w:val="16"/>
          <w:lang w:eastAsia="en-GB"/>
        </w:rPr>
        <w:t> </w:t>
      </w:r>
      <w:r w:rsidRPr="00DF4477">
        <w:rPr>
          <w:rFonts w:ascii="Arial" w:hAnsi="Arial" w:cs="Arial"/>
          <w:b/>
          <w:sz w:val="16"/>
          <w:szCs w:val="16"/>
          <w:lang w:eastAsia="en-GB"/>
        </w:rPr>
        <w:t>31.07.2014, str. 1, z </w:t>
      </w:r>
      <w:proofErr w:type="spellStart"/>
      <w:r w:rsidRPr="00DF4477">
        <w:rPr>
          <w:rFonts w:ascii="Arial" w:hAnsi="Arial" w:cs="Arial"/>
          <w:b/>
          <w:sz w:val="16"/>
          <w:szCs w:val="16"/>
          <w:lang w:eastAsia="en-GB"/>
        </w:rPr>
        <w:t>późn</w:t>
      </w:r>
      <w:proofErr w:type="spellEnd"/>
      <w:r w:rsidRPr="00DF4477">
        <w:rPr>
          <w:rFonts w:ascii="Arial" w:hAnsi="Arial" w:cs="Arial"/>
          <w:b/>
          <w:sz w:val="16"/>
          <w:szCs w:val="16"/>
          <w:lang w:eastAsia="en-GB"/>
        </w:rPr>
        <w:t>. zm.), zgodnie, z którym:</w:t>
      </w:r>
    </w:p>
    <w:p w:rsidR="008128D9" w:rsidRPr="00DF4477" w:rsidRDefault="008128D9" w:rsidP="00D61815">
      <w:pPr>
        <w:pStyle w:val="Akapitzlist"/>
        <w:spacing w:line="360" w:lineRule="auto"/>
        <w:ind w:left="284"/>
        <w:jc w:val="both"/>
        <w:rPr>
          <w:rFonts w:ascii="Arial" w:hAnsi="Arial" w:cs="Arial"/>
          <w:sz w:val="16"/>
          <w:szCs w:val="16"/>
          <w:lang w:eastAsia="en-GB"/>
        </w:rPr>
      </w:pPr>
      <w:r w:rsidRPr="00DF4477">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w:t>
      </w:r>
      <w:r w:rsidR="00DF4477">
        <w:rPr>
          <w:rFonts w:ascii="Arial" w:hAnsi="Arial" w:cs="Arial"/>
          <w:sz w:val="16"/>
          <w:szCs w:val="16"/>
          <w:lang w:eastAsia="en-GB"/>
        </w:rPr>
        <w:t> </w:t>
      </w:r>
      <w:r w:rsidRPr="00DF4477">
        <w:rPr>
          <w:rFonts w:ascii="Arial" w:hAnsi="Arial" w:cs="Arial"/>
          <w:sz w:val="16"/>
          <w:szCs w:val="16"/>
          <w:lang w:eastAsia="en-GB"/>
        </w:rPr>
        <w:t>14 dyrektywy 2014/23/UE, art. 7 i 8, art. 10 lit. b)-f) i lit. h)-j) dyrektywy 2014/24/UE, art. 18, art. 21 lit. b)-e) i lit. g)-i), art. 29 i 30 dyrektywy 2014/25/UE oraz art. 13 lit. a)-d), lit. f)-h) i lit. j) dyrektywy 2009/81/WE na rzecz lub z udziałem:</w:t>
      </w:r>
    </w:p>
    <w:p w:rsidR="008128D9" w:rsidRPr="00DF4477" w:rsidRDefault="008128D9" w:rsidP="00F648DC">
      <w:pPr>
        <w:pStyle w:val="Akapitzlist"/>
        <w:numPr>
          <w:ilvl w:val="0"/>
          <w:numId w:val="38"/>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obywateli rosyjskich lub osób fizycznych lub prawnych, podmiotów lub organów z siedzibą w Rosji;</w:t>
      </w:r>
    </w:p>
    <w:p w:rsidR="008128D9" w:rsidRPr="00DF4477" w:rsidRDefault="008128D9" w:rsidP="00F648DC">
      <w:pPr>
        <w:pStyle w:val="Akapitzlist"/>
        <w:numPr>
          <w:ilvl w:val="0"/>
          <w:numId w:val="38"/>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 xml:space="preserve">osób prawnych, podmiotów lub organów, do których prawa własności bezpośrednio lub </w:t>
      </w:r>
      <w:proofErr w:type="spellStart"/>
      <w:r w:rsidRPr="00DF4477">
        <w:rPr>
          <w:rFonts w:ascii="Arial" w:hAnsi="Arial" w:cs="Arial"/>
          <w:sz w:val="16"/>
          <w:szCs w:val="16"/>
          <w:lang w:eastAsia="en-GB"/>
        </w:rPr>
        <w:t>pośredniow</w:t>
      </w:r>
      <w:proofErr w:type="spellEnd"/>
      <w:r w:rsidRPr="00DF4477">
        <w:rPr>
          <w:rFonts w:ascii="Arial" w:hAnsi="Arial" w:cs="Arial"/>
          <w:sz w:val="16"/>
          <w:szCs w:val="16"/>
          <w:lang w:eastAsia="en-GB"/>
        </w:rPr>
        <w:t xml:space="preserve"> ponad 50 % należą do podmiotu, o którym mowa w lit. a) niniejszego ustępu; lub</w:t>
      </w:r>
    </w:p>
    <w:p w:rsidR="008128D9" w:rsidRPr="00DF4477" w:rsidRDefault="008128D9" w:rsidP="00F648DC">
      <w:pPr>
        <w:pStyle w:val="Akapitzlist"/>
        <w:numPr>
          <w:ilvl w:val="0"/>
          <w:numId w:val="38"/>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fizycznych lub prawnych, podmiotów lub organów działających w imieniu lub pod kierunkiem podmiotu, o</w:t>
      </w:r>
      <w:r w:rsidR="00DF4477">
        <w:rPr>
          <w:rFonts w:ascii="Arial" w:hAnsi="Arial" w:cs="Arial"/>
          <w:sz w:val="16"/>
          <w:szCs w:val="16"/>
          <w:lang w:eastAsia="en-GB"/>
        </w:rPr>
        <w:t> </w:t>
      </w:r>
      <w:r w:rsidRPr="00DF4477">
        <w:rPr>
          <w:rFonts w:ascii="Arial" w:hAnsi="Arial" w:cs="Arial"/>
          <w:sz w:val="16"/>
          <w:szCs w:val="16"/>
          <w:lang w:eastAsia="en-GB"/>
        </w:rPr>
        <w:t xml:space="preserve">którym mowa w lit. a) lub b) niniejszego </w:t>
      </w:r>
      <w:proofErr w:type="spellStart"/>
      <w:r w:rsidRPr="00DF4477">
        <w:rPr>
          <w:rFonts w:ascii="Arial" w:hAnsi="Arial" w:cs="Arial"/>
          <w:sz w:val="16"/>
          <w:szCs w:val="16"/>
          <w:lang w:eastAsia="en-GB"/>
        </w:rPr>
        <w:t>ustępu,w</w:t>
      </w:r>
      <w:proofErr w:type="spellEnd"/>
      <w:r w:rsidRPr="00DF4477">
        <w:rPr>
          <w:rFonts w:ascii="Arial" w:hAnsi="Arial" w:cs="Arial"/>
          <w:sz w:val="16"/>
          <w:szCs w:val="16"/>
          <w:lang w:eastAsia="en-GB"/>
        </w:rPr>
        <w:t xml:space="preserve"> tym podwykonawców, dostawców lub podmiotów, na których zdolności polega się w rozumieniu dyrektyw w sprawie zamówień publicznych, w przypadku gdy przypada na nich ponad 10 % wartości zamówienia.</w:t>
      </w:r>
    </w:p>
    <w:p w:rsidR="00DF4477" w:rsidRDefault="00DF4477" w:rsidP="00DF4477">
      <w:pPr>
        <w:spacing w:line="360" w:lineRule="auto"/>
        <w:jc w:val="both"/>
        <w:rPr>
          <w:rFonts w:ascii="Arial" w:hAnsi="Arial" w:cs="Arial"/>
          <w:sz w:val="16"/>
          <w:szCs w:val="16"/>
          <w:lang w:eastAsia="en-GB"/>
        </w:rPr>
      </w:pPr>
    </w:p>
    <w:p w:rsidR="008128D9" w:rsidRPr="00DF4477" w:rsidRDefault="008128D9" w:rsidP="00DF4477">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8128D9" w:rsidRPr="00DF4477" w:rsidRDefault="008128D9" w:rsidP="008128D9">
      <w:pPr>
        <w:spacing w:line="360" w:lineRule="auto"/>
        <w:rPr>
          <w:rFonts w:ascii="Arial" w:hAnsi="Arial" w:cs="Arial"/>
          <w:sz w:val="16"/>
          <w:szCs w:val="16"/>
          <w:lang w:eastAsia="en-GB"/>
        </w:rPr>
      </w:pPr>
    </w:p>
    <w:p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Jeśli Wykonawca podlega zakazowi to składa oświadczenie o następującej treści:</w:t>
      </w:r>
    </w:p>
    <w:p w:rsidR="008128D9"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w:t>
      </w:r>
      <w:r w:rsidR="00DF4477">
        <w:rPr>
          <w:rFonts w:ascii="Arial" w:hAnsi="Arial" w:cs="Arial"/>
          <w:sz w:val="16"/>
          <w:szCs w:val="16"/>
          <w:lang w:eastAsia="en-GB"/>
        </w:rPr>
        <w:t> </w:t>
      </w:r>
      <w:r w:rsidRPr="00DF4477">
        <w:rPr>
          <w:rFonts w:ascii="Arial" w:hAnsi="Arial" w:cs="Arial"/>
          <w:sz w:val="16"/>
          <w:szCs w:val="16"/>
          <w:lang w:eastAsia="en-GB"/>
        </w:rPr>
        <w:t>związku z działaniami Rosji destabilizującymi sytuację na Ukrainie, o których mowa w artykuł 5k ust. 1 lit. …………….. Rozporządzenia /</w:t>
      </w:r>
      <w:r w:rsidRPr="00DF4477">
        <w:rPr>
          <w:rFonts w:ascii="Arial" w:hAnsi="Arial" w:cs="Arial"/>
          <w:i/>
          <w:sz w:val="16"/>
          <w:szCs w:val="16"/>
          <w:lang w:eastAsia="en-GB"/>
        </w:rPr>
        <w:t>wskazać właściwą literę z powyższych</w:t>
      </w:r>
      <w:r w:rsidRPr="00DF4477">
        <w:rPr>
          <w:rFonts w:ascii="Arial" w:hAnsi="Arial" w:cs="Arial"/>
          <w:sz w:val="16"/>
          <w:szCs w:val="16"/>
          <w:lang w:eastAsia="en-GB"/>
        </w:rPr>
        <w:t>/.</w:t>
      </w:r>
    </w:p>
    <w:p w:rsidR="00DF4477" w:rsidRPr="00DF4477" w:rsidRDefault="00DF4477" w:rsidP="008128D9">
      <w:pPr>
        <w:spacing w:line="360" w:lineRule="auto"/>
        <w:jc w:val="both"/>
        <w:rPr>
          <w:rFonts w:ascii="Arial" w:hAnsi="Arial" w:cs="Arial"/>
          <w:sz w:val="16"/>
          <w:szCs w:val="16"/>
          <w:lang w:eastAsia="en-GB"/>
        </w:rPr>
      </w:pPr>
    </w:p>
    <w:p w:rsidR="008128D9" w:rsidRP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8128D9" w:rsidRPr="00DF4477" w:rsidRDefault="008128D9" w:rsidP="008128D9">
      <w:pPr>
        <w:spacing w:line="360" w:lineRule="auto"/>
        <w:jc w:val="both"/>
        <w:rPr>
          <w:rFonts w:ascii="Arial" w:hAnsi="Arial" w:cs="Arial"/>
          <w:sz w:val="16"/>
          <w:szCs w:val="16"/>
          <w:lang w:eastAsia="en-GB"/>
        </w:rPr>
      </w:pPr>
    </w:p>
    <w:p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 xml:space="preserve">Oświadczam, że wszystkie informacje podane w </w:t>
      </w:r>
      <w:proofErr w:type="spellStart"/>
      <w:r w:rsidRPr="00DF4477">
        <w:rPr>
          <w:rFonts w:ascii="Arial" w:hAnsi="Arial" w:cs="Arial"/>
          <w:sz w:val="16"/>
          <w:szCs w:val="16"/>
        </w:rPr>
        <w:t>pkt</w:t>
      </w:r>
      <w:proofErr w:type="spellEnd"/>
      <w:r w:rsidRPr="00DF4477">
        <w:rPr>
          <w:rFonts w:ascii="Arial" w:hAnsi="Arial" w:cs="Arial"/>
          <w:sz w:val="16"/>
          <w:szCs w:val="16"/>
        </w:rPr>
        <w:t xml:space="preserve"> B) oświadczenia są aktualne i zgodne z prawdą oraz zostały przedstawione z pełną świadomością konsekwencji wprowadzenia Zamawiającego w błąd przy przedstawianiu informacji.</w:t>
      </w:r>
    </w:p>
    <w:p w:rsidR="00D61815" w:rsidRPr="00DF4477" w:rsidRDefault="00D61815" w:rsidP="008128D9">
      <w:pPr>
        <w:spacing w:line="360" w:lineRule="auto"/>
        <w:jc w:val="both"/>
        <w:rPr>
          <w:rFonts w:ascii="Arial" w:hAnsi="Arial" w:cs="Arial"/>
          <w:sz w:val="16"/>
          <w:szCs w:val="16"/>
        </w:rPr>
      </w:pPr>
    </w:p>
    <w:p w:rsidR="00D73633" w:rsidRDefault="00D73633">
      <w:pPr>
        <w:rPr>
          <w:rFonts w:ascii="Arial" w:eastAsia="Arial" w:hAnsi="Arial" w:cs="Arial"/>
          <w:b/>
          <w:color w:val="000000"/>
          <w:sz w:val="16"/>
          <w:szCs w:val="16"/>
        </w:rPr>
      </w:pPr>
    </w:p>
    <w:p w:rsidR="00B70A8B" w:rsidRDefault="00B70A8B">
      <w:pPr>
        <w:rPr>
          <w:rFonts w:ascii="Arial" w:eastAsia="Arial" w:hAnsi="Arial" w:cs="Arial"/>
          <w:b/>
          <w:color w:val="000000"/>
          <w:sz w:val="16"/>
          <w:szCs w:val="16"/>
        </w:rPr>
      </w:pPr>
      <w:r>
        <w:rPr>
          <w:rFonts w:ascii="Arial" w:eastAsia="Arial" w:hAnsi="Arial" w:cs="Arial"/>
          <w:b/>
          <w:color w:val="000000"/>
          <w:sz w:val="16"/>
          <w:szCs w:val="16"/>
        </w:rPr>
        <w:br w:type="page"/>
      </w:r>
    </w:p>
    <w:p w:rsidR="00D67801" w:rsidRPr="00DF4477" w:rsidRDefault="00D67801" w:rsidP="00B70A8B">
      <w:pPr>
        <w:pBdr>
          <w:top w:val="nil"/>
          <w:left w:val="nil"/>
          <w:bottom w:val="nil"/>
          <w:right w:val="nil"/>
          <w:between w:val="nil"/>
        </w:pBdr>
        <w:spacing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5 DO SWZ</w:t>
      </w:r>
    </w:p>
    <w:p w:rsidR="00D67801" w:rsidRPr="00DF4477" w:rsidRDefault="00D67801"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D67801" w:rsidRPr="00DF4477" w:rsidRDefault="00D67801" w:rsidP="00D67801">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t>
      </w:r>
      <w:r w:rsidR="00DF4477">
        <w:rPr>
          <w:rFonts w:ascii="Arial" w:hAnsi="Arial" w:cs="Arial"/>
          <w:b/>
          <w:sz w:val="16"/>
          <w:szCs w:val="16"/>
          <w:u w:val="single"/>
        </w:rPr>
        <w:t>W</w:t>
      </w:r>
      <w:r w:rsidRPr="00DF4477">
        <w:rPr>
          <w:rFonts w:ascii="Arial" w:hAnsi="Arial" w:cs="Arial"/>
          <w:b/>
          <w:sz w:val="16"/>
          <w:szCs w:val="16"/>
          <w:u w:val="single"/>
        </w:rPr>
        <w:t xml:space="preserve">ykonawcy </w:t>
      </w:r>
    </w:p>
    <w:p w:rsidR="00D67801" w:rsidRPr="00DF4477" w:rsidRDefault="00D67801" w:rsidP="00D67801">
      <w:pPr>
        <w:pBdr>
          <w:top w:val="nil"/>
          <w:left w:val="nil"/>
          <w:bottom w:val="nil"/>
          <w:right w:val="nil"/>
          <w:between w:val="nil"/>
        </w:pBdr>
        <w:spacing w:line="360" w:lineRule="auto"/>
        <w:jc w:val="center"/>
        <w:rPr>
          <w:rFonts w:ascii="Arial" w:eastAsia="Arial" w:hAnsi="Arial" w:cs="Arial"/>
          <w:color w:val="000000"/>
          <w:sz w:val="16"/>
          <w:szCs w:val="16"/>
        </w:rPr>
      </w:pPr>
      <w:r w:rsidRPr="00DF4477">
        <w:rPr>
          <w:rFonts w:ascii="Arial" w:hAnsi="Arial" w:cs="Arial"/>
          <w:b/>
          <w:sz w:val="16"/>
          <w:szCs w:val="16"/>
          <w:u w:val="single"/>
        </w:rPr>
        <w:t>DOTYCZĄCE PRZESŁANEK WYKLUCZENIA Z POSTĘPOWANIA</w:t>
      </w:r>
    </w:p>
    <w:p w:rsidR="00D67801" w:rsidRPr="00DF4477" w:rsidRDefault="00D67801" w:rsidP="00D67801">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67801" w:rsidRPr="00DF4477" w:rsidRDefault="00D67801" w:rsidP="00D67801">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p>
    <w:p w:rsidR="00D67801" w:rsidRPr="00DF4477" w:rsidRDefault="00D67801" w:rsidP="00D67801">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p>
    <w:p w:rsidR="00D67801" w:rsidRPr="00DF4477" w:rsidRDefault="00D67801" w:rsidP="00D67801">
      <w:pPr>
        <w:pBdr>
          <w:top w:val="nil"/>
          <w:left w:val="nil"/>
          <w:bottom w:val="nil"/>
          <w:right w:val="nil"/>
          <w:between w:val="nil"/>
        </w:pBdr>
        <w:spacing w:after="200" w:line="276" w:lineRule="auto"/>
        <w:rPr>
          <w:rFonts w:ascii="Arial" w:eastAsia="Arial" w:hAnsi="Arial" w:cs="Arial"/>
          <w:b/>
          <w:color w:val="000000"/>
          <w:sz w:val="16"/>
          <w:szCs w:val="16"/>
        </w:rPr>
      </w:pPr>
    </w:p>
    <w:p w:rsidR="00D67801" w:rsidRPr="00DF4477" w:rsidRDefault="00D67801" w:rsidP="00D67801">
      <w:pPr>
        <w:pBdr>
          <w:top w:val="nil"/>
          <w:left w:val="nil"/>
          <w:bottom w:val="nil"/>
          <w:right w:val="nil"/>
          <w:between w:val="nil"/>
        </w:pBdr>
        <w:spacing w:after="200" w:line="276"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w:t>
      </w:r>
      <w:r w:rsidR="00C3608F" w:rsidRPr="00DF4477">
        <w:rPr>
          <w:rFonts w:ascii="Arial" w:eastAsia="Arial" w:hAnsi="Arial" w:cs="Arial"/>
          <w:b/>
          <w:color w:val="000000"/>
          <w:sz w:val="16"/>
          <w:szCs w:val="16"/>
        </w:rPr>
        <w:t>,</w:t>
      </w:r>
      <w:r w:rsidRPr="00DF4477">
        <w:rPr>
          <w:rFonts w:ascii="Arial" w:eastAsia="Arial" w:hAnsi="Arial" w:cs="Arial"/>
          <w:b/>
          <w:color w:val="000000"/>
          <w:sz w:val="16"/>
          <w:szCs w:val="16"/>
        </w:rPr>
        <w:t xml:space="preserve"> iż</w:t>
      </w:r>
      <w:r w:rsidR="00C3608F" w:rsidRPr="00DF4477">
        <w:rPr>
          <w:rFonts w:ascii="Arial" w:eastAsia="Arial" w:hAnsi="Arial" w:cs="Arial"/>
          <w:b/>
          <w:color w:val="000000"/>
          <w:sz w:val="16"/>
          <w:szCs w:val="16"/>
        </w:rPr>
        <w:t>:</w:t>
      </w:r>
    </w:p>
    <w:p w:rsidR="00D67801" w:rsidRPr="00DF4477" w:rsidRDefault="00D67801" w:rsidP="00D67801">
      <w:pPr>
        <w:spacing w:line="360" w:lineRule="auto"/>
        <w:jc w:val="both"/>
        <w:rPr>
          <w:rFonts w:ascii="Arial" w:hAnsi="Arial" w:cs="Arial"/>
          <w:sz w:val="16"/>
          <w:szCs w:val="16"/>
        </w:rPr>
      </w:pPr>
      <w:r w:rsidRPr="00DF4477">
        <w:rPr>
          <w:rFonts w:ascii="Arial" w:hAnsi="Arial" w:cs="Arial"/>
          <w:b/>
          <w:sz w:val="16"/>
          <w:szCs w:val="16"/>
        </w:rPr>
        <w:t>Informacje zawarte w oświadczeniu, o którym mowa w art. 125 ust. 1 ustawy PZP w zakresie podstaw wykluczenia z</w:t>
      </w:r>
      <w:r w:rsidR="00DF4477">
        <w:rPr>
          <w:rFonts w:ascii="Arial" w:hAnsi="Arial" w:cs="Arial"/>
          <w:b/>
          <w:sz w:val="16"/>
          <w:szCs w:val="16"/>
        </w:rPr>
        <w:t> </w:t>
      </w:r>
      <w:r w:rsidRPr="00DF4477">
        <w:rPr>
          <w:rFonts w:ascii="Arial" w:hAnsi="Arial" w:cs="Arial"/>
          <w:b/>
          <w:sz w:val="16"/>
          <w:szCs w:val="16"/>
        </w:rPr>
        <w:t>postępowania wskazanych przez Zamawiającego</w:t>
      </w:r>
      <w:r w:rsidRPr="00DF4477">
        <w:rPr>
          <w:rFonts w:ascii="Arial" w:hAnsi="Arial" w:cs="Arial"/>
          <w:bCs/>
          <w:sz w:val="16"/>
          <w:szCs w:val="16"/>
        </w:rPr>
        <w:t>, o których mowa w:</w:t>
      </w:r>
    </w:p>
    <w:p w:rsidR="00D67801" w:rsidRPr="00DF4477" w:rsidRDefault="00D67801" w:rsidP="00D67801">
      <w:pPr>
        <w:spacing w:line="360" w:lineRule="auto"/>
        <w:jc w:val="both"/>
        <w:rPr>
          <w:rFonts w:ascii="Arial" w:hAnsi="Arial" w:cs="Arial"/>
          <w:sz w:val="16"/>
          <w:szCs w:val="16"/>
        </w:rPr>
      </w:pP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 xml:space="preserve">art. 108 ust. 1 </w:t>
      </w:r>
      <w:proofErr w:type="spellStart"/>
      <w:r w:rsidRPr="00DF4477">
        <w:rPr>
          <w:rStyle w:val="Hipercze"/>
          <w:rFonts w:ascii="Arial" w:hAnsi="Arial" w:cs="Arial"/>
          <w:color w:val="auto"/>
          <w:sz w:val="16"/>
          <w:szCs w:val="16"/>
        </w:rPr>
        <w:t>pkt</w:t>
      </w:r>
      <w:proofErr w:type="spellEnd"/>
      <w:r w:rsidRPr="00DF4477">
        <w:rPr>
          <w:rStyle w:val="Hipercze"/>
          <w:rFonts w:ascii="Arial" w:hAnsi="Arial" w:cs="Arial"/>
          <w:color w:val="auto"/>
          <w:sz w:val="16"/>
          <w:szCs w:val="16"/>
        </w:rPr>
        <w:t xml:space="preserve"> 3</w:t>
      </w:r>
      <w:r w:rsidRPr="00DF4477">
        <w:rPr>
          <w:rFonts w:ascii="Arial" w:hAnsi="Arial" w:cs="Arial"/>
          <w:sz w:val="16"/>
          <w:szCs w:val="16"/>
        </w:rPr>
        <w:t xml:space="preserve"> ustawy PZP,</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 xml:space="preserve">art. 108 ust. 1 </w:t>
      </w:r>
      <w:proofErr w:type="spellStart"/>
      <w:r w:rsidRPr="00DF4477">
        <w:rPr>
          <w:rStyle w:val="Hipercze"/>
          <w:rFonts w:ascii="Arial" w:hAnsi="Arial" w:cs="Arial"/>
          <w:color w:val="auto"/>
          <w:sz w:val="16"/>
          <w:szCs w:val="16"/>
        </w:rPr>
        <w:t>pkt</w:t>
      </w:r>
      <w:proofErr w:type="spellEnd"/>
      <w:r w:rsidRPr="00DF4477">
        <w:rPr>
          <w:rStyle w:val="Hipercze"/>
          <w:rFonts w:ascii="Arial" w:hAnsi="Arial" w:cs="Arial"/>
          <w:color w:val="auto"/>
          <w:sz w:val="16"/>
          <w:szCs w:val="16"/>
        </w:rPr>
        <w:t xml:space="preserve"> 4</w:t>
      </w:r>
      <w:r w:rsidRPr="00DF4477">
        <w:rPr>
          <w:rFonts w:ascii="Arial" w:hAnsi="Arial" w:cs="Arial"/>
          <w:sz w:val="16"/>
          <w:szCs w:val="16"/>
        </w:rPr>
        <w:t xml:space="preserve"> ustawy PZP, dotyczących orzeczenia zakazu </w:t>
      </w:r>
      <w:proofErr w:type="spellStart"/>
      <w:r w:rsidRPr="00DF4477">
        <w:rPr>
          <w:rFonts w:ascii="Arial" w:hAnsi="Arial" w:cs="Arial"/>
          <w:sz w:val="16"/>
          <w:szCs w:val="16"/>
        </w:rPr>
        <w:t>ubieganiasię</w:t>
      </w:r>
      <w:proofErr w:type="spellEnd"/>
      <w:r w:rsidRPr="00DF4477">
        <w:rPr>
          <w:rFonts w:ascii="Arial" w:hAnsi="Arial" w:cs="Arial"/>
          <w:sz w:val="16"/>
          <w:szCs w:val="16"/>
        </w:rPr>
        <w:t xml:space="preserve"> o zamówienie publiczne tytułem środka zapobiegawczego,</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 xml:space="preserve">art. 108 ust. 1 </w:t>
      </w:r>
      <w:proofErr w:type="spellStart"/>
      <w:r w:rsidRPr="00DF4477">
        <w:rPr>
          <w:rStyle w:val="Hipercze"/>
          <w:rFonts w:ascii="Arial" w:hAnsi="Arial" w:cs="Arial"/>
          <w:color w:val="auto"/>
          <w:sz w:val="16"/>
          <w:szCs w:val="16"/>
        </w:rPr>
        <w:t>pkt</w:t>
      </w:r>
      <w:proofErr w:type="spellEnd"/>
      <w:r w:rsidRPr="00DF4477">
        <w:rPr>
          <w:rStyle w:val="Hipercze"/>
          <w:rFonts w:ascii="Arial" w:hAnsi="Arial" w:cs="Arial"/>
          <w:color w:val="auto"/>
          <w:sz w:val="16"/>
          <w:szCs w:val="16"/>
        </w:rPr>
        <w:t xml:space="preserve"> 5</w:t>
      </w:r>
      <w:r w:rsidRPr="00DF4477">
        <w:rPr>
          <w:rFonts w:ascii="Arial" w:hAnsi="Arial" w:cs="Arial"/>
          <w:sz w:val="16"/>
          <w:szCs w:val="16"/>
        </w:rPr>
        <w:t xml:space="preserve"> ustawy PZP, dotyczących zawarcia z innymi wykonawcami porozumienia mającego na celu zakłócenie konkurencji,</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 xml:space="preserve">art. 108 ust. 1 </w:t>
      </w:r>
      <w:proofErr w:type="spellStart"/>
      <w:r w:rsidRPr="00DF4477">
        <w:rPr>
          <w:rStyle w:val="Hipercze"/>
          <w:rFonts w:ascii="Arial" w:hAnsi="Arial" w:cs="Arial"/>
          <w:color w:val="auto"/>
          <w:sz w:val="16"/>
          <w:szCs w:val="16"/>
        </w:rPr>
        <w:t>pkt</w:t>
      </w:r>
      <w:proofErr w:type="spellEnd"/>
      <w:r w:rsidRPr="00DF4477">
        <w:rPr>
          <w:rStyle w:val="Hipercze"/>
          <w:rFonts w:ascii="Arial" w:hAnsi="Arial" w:cs="Arial"/>
          <w:color w:val="auto"/>
          <w:sz w:val="16"/>
          <w:szCs w:val="16"/>
        </w:rPr>
        <w:t xml:space="preserve"> 6</w:t>
      </w:r>
      <w:r w:rsidRPr="00DF4477">
        <w:rPr>
          <w:rFonts w:ascii="Arial" w:hAnsi="Arial" w:cs="Arial"/>
          <w:sz w:val="16"/>
          <w:szCs w:val="16"/>
        </w:rPr>
        <w:t xml:space="preserve"> ustawy PZP,</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Fonts w:ascii="Arial" w:eastAsia="TimesNewRoman" w:hAnsi="Arial" w:cs="Arial"/>
          <w:sz w:val="16"/>
          <w:szCs w:val="16"/>
          <w:u w:val="single"/>
        </w:rPr>
        <w:t xml:space="preserve">art. 109 ust. 1 </w:t>
      </w:r>
      <w:proofErr w:type="spellStart"/>
      <w:r w:rsidRPr="00DF4477">
        <w:rPr>
          <w:rFonts w:ascii="Arial" w:eastAsia="TimesNewRoman" w:hAnsi="Arial" w:cs="Arial"/>
          <w:sz w:val="16"/>
          <w:szCs w:val="16"/>
          <w:u w:val="single"/>
        </w:rPr>
        <w:t>pkt</w:t>
      </w:r>
      <w:proofErr w:type="spellEnd"/>
      <w:r w:rsidRPr="00DF4477">
        <w:rPr>
          <w:rFonts w:ascii="Arial" w:eastAsia="TimesNewRoman" w:hAnsi="Arial" w:cs="Arial"/>
          <w:sz w:val="16"/>
          <w:szCs w:val="16"/>
          <w:u w:val="single"/>
        </w:rPr>
        <w:t xml:space="preserve"> 1</w:t>
      </w:r>
      <w:r w:rsidRPr="00DF4477">
        <w:rPr>
          <w:rFonts w:ascii="Arial" w:eastAsia="TimesNewRoman" w:hAnsi="Arial" w:cs="Arial"/>
          <w:sz w:val="16"/>
          <w:szCs w:val="16"/>
        </w:rPr>
        <w:t xml:space="preserve"> ustawy PZP, odnośnie do naruszenia obowiązków dotyczących płatności podatków i opłat </w:t>
      </w:r>
      <w:proofErr w:type="spellStart"/>
      <w:r w:rsidRPr="00DF4477">
        <w:rPr>
          <w:rFonts w:ascii="Arial" w:eastAsia="TimesNewRoman" w:hAnsi="Arial" w:cs="Arial"/>
          <w:sz w:val="16"/>
          <w:szCs w:val="16"/>
        </w:rPr>
        <w:t>lokalnych,o</w:t>
      </w:r>
      <w:proofErr w:type="spellEnd"/>
      <w:r w:rsidR="00DF4477">
        <w:rPr>
          <w:rFonts w:ascii="Arial" w:eastAsia="TimesNewRoman" w:hAnsi="Arial" w:cs="Arial"/>
          <w:sz w:val="16"/>
          <w:szCs w:val="16"/>
        </w:rPr>
        <w:t> </w:t>
      </w:r>
      <w:r w:rsidRPr="00DF4477">
        <w:rPr>
          <w:rFonts w:ascii="Arial" w:eastAsia="TimesNewRoman" w:hAnsi="Arial" w:cs="Arial"/>
          <w:sz w:val="16"/>
          <w:szCs w:val="16"/>
        </w:rPr>
        <w:t xml:space="preserve">których mowa w ustawie z dnia 12 stycznia 1991 r. o podatkach i opłatach lokalnych (Dz. U. z 2019 </w:t>
      </w:r>
      <w:proofErr w:type="spellStart"/>
      <w:r w:rsidRPr="00DF4477">
        <w:rPr>
          <w:rFonts w:ascii="Arial" w:eastAsia="TimesNewRoman" w:hAnsi="Arial" w:cs="Arial"/>
          <w:sz w:val="16"/>
          <w:szCs w:val="16"/>
        </w:rPr>
        <w:t>r.poz</w:t>
      </w:r>
      <w:proofErr w:type="spellEnd"/>
      <w:r w:rsidRPr="00DF4477">
        <w:rPr>
          <w:rFonts w:ascii="Arial" w:eastAsia="TimesNewRoman" w:hAnsi="Arial" w:cs="Arial"/>
          <w:sz w:val="16"/>
          <w:szCs w:val="16"/>
        </w:rPr>
        <w:t>. 1170),</w:t>
      </w:r>
    </w:p>
    <w:p w:rsidR="00CE33A2" w:rsidRPr="00DF4477" w:rsidRDefault="00CE33A2" w:rsidP="00CE33A2">
      <w:pPr>
        <w:pStyle w:val="Akapitzlist"/>
        <w:suppressAutoHyphens/>
        <w:overflowPunct w:val="0"/>
        <w:autoSpaceDE w:val="0"/>
        <w:spacing w:line="360" w:lineRule="auto"/>
        <w:jc w:val="both"/>
        <w:textAlignment w:val="baseline"/>
        <w:rPr>
          <w:rFonts w:ascii="Arial" w:hAnsi="Arial" w:cs="Arial"/>
          <w:sz w:val="16"/>
          <w:szCs w:val="16"/>
        </w:rPr>
      </w:pPr>
    </w:p>
    <w:p w:rsidR="008128D9" w:rsidRPr="00DF4477" w:rsidRDefault="00D67801" w:rsidP="008128D9">
      <w:pPr>
        <w:pBdr>
          <w:top w:val="nil"/>
          <w:left w:val="nil"/>
          <w:bottom w:val="nil"/>
          <w:right w:val="nil"/>
          <w:between w:val="nil"/>
        </w:pBdr>
        <w:spacing w:after="200" w:line="276" w:lineRule="auto"/>
        <w:rPr>
          <w:rFonts w:ascii="Arial" w:eastAsia="Arial" w:hAnsi="Arial" w:cs="Arial"/>
          <w:b/>
          <w:color w:val="000000"/>
          <w:sz w:val="16"/>
          <w:szCs w:val="16"/>
        </w:rPr>
      </w:pPr>
      <w:r w:rsidRPr="00DF4477">
        <w:rPr>
          <w:rFonts w:ascii="Arial" w:hAnsi="Arial" w:cs="Arial"/>
          <w:b/>
          <w:bCs/>
          <w:sz w:val="16"/>
          <w:szCs w:val="16"/>
          <w:u w:val="single"/>
        </w:rPr>
        <w:t>są nadal</w:t>
      </w:r>
      <w:r w:rsidR="008128D9" w:rsidRPr="00DF4477">
        <w:rPr>
          <w:rFonts w:ascii="Arial" w:hAnsi="Arial" w:cs="Arial"/>
          <w:b/>
          <w:bCs/>
          <w:sz w:val="16"/>
          <w:szCs w:val="16"/>
          <w:u w:val="single"/>
        </w:rPr>
        <w:t xml:space="preserve"> aktualne.</w:t>
      </w: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CE2F50"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F4477" w:rsidRP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0F5E97" w:rsidRPr="000F5E97" w:rsidRDefault="008128D9" w:rsidP="000F5E97">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t>ZAŁĄCZNIK NR 6 DO SWZ</w:t>
      </w:r>
    </w:p>
    <w:p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rPr>
      </w:pPr>
      <w:r w:rsidRPr="00DF4477">
        <w:rPr>
          <w:rFonts w:ascii="Arial" w:eastAsia="Arial" w:hAnsi="Arial" w:cs="Arial"/>
          <w:b/>
          <w:color w:val="000000"/>
          <w:sz w:val="16"/>
          <w:szCs w:val="16"/>
        </w:rPr>
        <w:t>Wykonawca:</w:t>
      </w:r>
    </w:p>
    <w:p w:rsidR="00DF4477" w:rsidRDefault="00DF4477" w:rsidP="00DF4477">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p>
    <w:p w:rsidR="008128D9" w:rsidRPr="00DF4477" w:rsidRDefault="00DF4477" w:rsidP="00DF4477">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008128D9" w:rsidRPr="00DF4477">
        <w:rPr>
          <w:rFonts w:ascii="Arial" w:eastAsia="Arial" w:hAnsi="Arial" w:cs="Arial"/>
          <w:i/>
          <w:color w:val="000000"/>
          <w:sz w:val="16"/>
          <w:szCs w:val="16"/>
        </w:rPr>
        <w:t>(pełna nazwa/firma, adres, w zależności od podmiotu: NIP/PESEL, KRS/</w:t>
      </w:r>
      <w:proofErr w:type="spellStart"/>
      <w:r w:rsidR="008128D9" w:rsidRPr="00DF4477">
        <w:rPr>
          <w:rFonts w:ascii="Arial" w:eastAsia="Arial" w:hAnsi="Arial" w:cs="Arial"/>
          <w:i/>
          <w:color w:val="000000"/>
          <w:sz w:val="16"/>
          <w:szCs w:val="16"/>
        </w:rPr>
        <w:t>CEiDG</w:t>
      </w:r>
      <w:proofErr w:type="spellEnd"/>
      <w:r w:rsidR="008128D9" w:rsidRPr="00DF4477">
        <w:rPr>
          <w:rFonts w:ascii="Arial" w:eastAsia="Arial" w:hAnsi="Arial" w:cs="Arial"/>
          <w:i/>
          <w:color w:val="000000"/>
          <w:sz w:val="16"/>
          <w:szCs w:val="16"/>
        </w:rPr>
        <w:t>)</w:t>
      </w:r>
    </w:p>
    <w:p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u w:val="single"/>
        </w:rPr>
      </w:pPr>
      <w:r w:rsidRPr="00DF4477">
        <w:rPr>
          <w:rFonts w:ascii="Arial" w:eastAsia="Arial" w:hAnsi="Arial" w:cs="Arial"/>
          <w:color w:val="000000"/>
          <w:sz w:val="16"/>
          <w:szCs w:val="16"/>
          <w:u w:val="single"/>
        </w:rPr>
        <w:t>reprezentowany przez:</w:t>
      </w:r>
    </w:p>
    <w:p w:rsidR="00DF4477" w:rsidRDefault="00DF4477" w:rsidP="008128D9">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p>
    <w:p w:rsidR="008128D9" w:rsidRPr="00DF4477" w:rsidRDefault="00DF4477" w:rsidP="008128D9">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008128D9" w:rsidRPr="00DF4477">
        <w:rPr>
          <w:rFonts w:ascii="Arial" w:eastAsia="Arial" w:hAnsi="Arial" w:cs="Arial"/>
          <w:i/>
          <w:color w:val="000000"/>
          <w:sz w:val="16"/>
          <w:szCs w:val="16"/>
        </w:rPr>
        <w:t>(imię, nazwisko, stanowisko/podstawa do reprezentacji)</w:t>
      </w:r>
    </w:p>
    <w:p w:rsidR="00DF4477" w:rsidRDefault="00DF4477" w:rsidP="008128D9">
      <w:pPr>
        <w:pBdr>
          <w:top w:val="nil"/>
          <w:left w:val="nil"/>
          <w:bottom w:val="nil"/>
          <w:right w:val="nil"/>
          <w:between w:val="nil"/>
        </w:pBdr>
        <w:spacing w:after="120" w:line="360" w:lineRule="auto"/>
        <w:jc w:val="center"/>
        <w:rPr>
          <w:rFonts w:ascii="Arial" w:eastAsia="Arial" w:hAnsi="Arial" w:cs="Arial"/>
          <w:b/>
          <w:color w:val="000000"/>
          <w:sz w:val="16"/>
          <w:szCs w:val="16"/>
          <w:u w:val="single"/>
        </w:rPr>
      </w:pPr>
    </w:p>
    <w:p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Wykonawcy </w:t>
      </w:r>
    </w:p>
    <w:p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DOTYCZĄCE PRZYNALEŻNOŚCI LUB </w:t>
      </w:r>
    </w:p>
    <w:p w:rsidR="008128D9" w:rsidRPr="00DF4477" w:rsidRDefault="008128D9" w:rsidP="00DF4477">
      <w:pPr>
        <w:spacing w:line="360" w:lineRule="auto"/>
        <w:jc w:val="center"/>
        <w:rPr>
          <w:rFonts w:ascii="Arial" w:eastAsia="Arial" w:hAnsi="Arial" w:cs="Arial"/>
          <w:color w:val="000000"/>
          <w:sz w:val="16"/>
          <w:szCs w:val="16"/>
          <w:u w:val="single"/>
        </w:rPr>
      </w:pPr>
      <w:r w:rsidRPr="00DF4477">
        <w:rPr>
          <w:rFonts w:ascii="Arial" w:hAnsi="Arial" w:cs="Arial"/>
          <w:b/>
          <w:sz w:val="16"/>
          <w:szCs w:val="16"/>
          <w:u w:val="single"/>
        </w:rPr>
        <w:t>BRAKU PRZYNALEŻNOŚCI DO TEJ</w:t>
      </w:r>
      <w:r w:rsidRPr="00DF4477">
        <w:rPr>
          <w:rFonts w:ascii="Arial" w:eastAsia="Arial" w:hAnsi="Arial" w:cs="Arial"/>
          <w:b/>
          <w:color w:val="000000"/>
          <w:sz w:val="16"/>
          <w:szCs w:val="16"/>
          <w:u w:val="single"/>
        </w:rPr>
        <w:t xml:space="preserve"> SAMEJ GRUPY KAPITAŁOWEJ</w:t>
      </w:r>
    </w:p>
    <w:p w:rsidR="00DF4477" w:rsidRDefault="00DF4477" w:rsidP="008128D9">
      <w:pPr>
        <w:pStyle w:val="Tekstpodstawowywcity"/>
        <w:spacing w:after="0" w:line="276" w:lineRule="auto"/>
        <w:ind w:left="0"/>
        <w:jc w:val="both"/>
        <w:rPr>
          <w:rFonts w:ascii="Arial" w:hAnsi="Arial" w:cs="Arial"/>
          <w:sz w:val="16"/>
          <w:szCs w:val="16"/>
        </w:rPr>
      </w:pPr>
    </w:p>
    <w:p w:rsidR="008128D9" w:rsidRPr="00DF4477" w:rsidRDefault="008128D9" w:rsidP="008128D9">
      <w:pPr>
        <w:pStyle w:val="Tekstpodstawowywcity"/>
        <w:spacing w:after="0" w:line="276" w:lineRule="auto"/>
        <w:ind w:left="0"/>
        <w:jc w:val="both"/>
        <w:rPr>
          <w:rFonts w:ascii="Arial" w:hAnsi="Arial" w:cs="Arial"/>
          <w:b/>
          <w:bCs/>
          <w:sz w:val="16"/>
          <w:szCs w:val="16"/>
        </w:rPr>
      </w:pPr>
      <w:r w:rsidRPr="00DF4477">
        <w:rPr>
          <w:rFonts w:ascii="Arial" w:hAnsi="Arial" w:cs="Arial"/>
          <w:b/>
          <w:bCs/>
          <w:sz w:val="16"/>
          <w:szCs w:val="16"/>
        </w:rPr>
        <w:t xml:space="preserve">Oświadcza, że: </w:t>
      </w:r>
    </w:p>
    <w:p w:rsidR="008128D9" w:rsidRPr="00DF4477" w:rsidRDefault="008128D9" w:rsidP="008128D9">
      <w:pPr>
        <w:pStyle w:val="Tekstpodstawowywcity"/>
        <w:spacing w:after="0" w:line="276" w:lineRule="auto"/>
        <w:ind w:left="0"/>
        <w:jc w:val="both"/>
        <w:rPr>
          <w:rFonts w:ascii="Arial" w:hAnsi="Arial" w:cs="Arial"/>
          <w:sz w:val="16"/>
          <w:szCs w:val="16"/>
        </w:rPr>
      </w:pPr>
    </w:p>
    <w:p w:rsidR="008128D9" w:rsidRPr="00DF4477" w:rsidRDefault="008128D9" w:rsidP="00F648DC">
      <w:pPr>
        <w:pStyle w:val="Tekstpodstawowywcity"/>
        <w:numPr>
          <w:ilvl w:val="0"/>
          <w:numId w:val="41"/>
        </w:numPr>
        <w:spacing w:after="0" w:line="276" w:lineRule="auto"/>
        <w:ind w:left="357" w:hanging="357"/>
        <w:jc w:val="both"/>
        <w:rPr>
          <w:rFonts w:ascii="Arial" w:hAnsi="Arial" w:cs="Arial"/>
          <w:sz w:val="16"/>
          <w:szCs w:val="16"/>
        </w:rPr>
      </w:pPr>
      <w:r w:rsidRPr="00DF4477">
        <w:rPr>
          <w:rFonts w:ascii="Arial" w:hAnsi="Arial" w:cs="Arial"/>
          <w:b/>
          <w:sz w:val="16"/>
          <w:szCs w:val="16"/>
        </w:rPr>
        <w:t>NIE NALEŻY</w:t>
      </w:r>
      <w:r w:rsidRPr="00DF4477">
        <w:rPr>
          <w:rFonts w:ascii="Arial" w:hAnsi="Arial" w:cs="Arial"/>
          <w:sz w:val="16"/>
          <w:szCs w:val="16"/>
        </w:rPr>
        <w:t xml:space="preserve"> z innym wykonawcą, który złożył odrębną ofertę do grupy kapitałowej w rozumieniu ustawy z dnia 16 lutego 2007 r. o ochronie konkurencji i konsumentów (Dz. U. z 2020 r. poz. 1076 i 1086), w zakresie wynikającym z</w:t>
      </w:r>
      <w:r w:rsidR="00DF4477">
        <w:rPr>
          <w:rFonts w:ascii="Arial" w:hAnsi="Arial" w:cs="Arial"/>
          <w:sz w:val="16"/>
          <w:szCs w:val="16"/>
        </w:rPr>
        <w:t> </w:t>
      </w:r>
      <w:r w:rsidRPr="00DF4477">
        <w:rPr>
          <w:rFonts w:ascii="Arial" w:hAnsi="Arial" w:cs="Arial"/>
          <w:sz w:val="16"/>
          <w:szCs w:val="16"/>
        </w:rPr>
        <w:t xml:space="preserve">art. 108 ust. 1 </w:t>
      </w:r>
      <w:proofErr w:type="spellStart"/>
      <w:r w:rsidRPr="00DF4477">
        <w:rPr>
          <w:rFonts w:ascii="Arial" w:hAnsi="Arial" w:cs="Arial"/>
          <w:sz w:val="16"/>
          <w:szCs w:val="16"/>
        </w:rPr>
        <w:t>pkt</w:t>
      </w:r>
      <w:proofErr w:type="spellEnd"/>
      <w:r w:rsidRPr="00DF4477">
        <w:rPr>
          <w:rFonts w:ascii="Arial" w:hAnsi="Arial" w:cs="Arial"/>
          <w:sz w:val="16"/>
          <w:szCs w:val="16"/>
        </w:rPr>
        <w:t xml:space="preserve"> 5 ustawy PZP*</w:t>
      </w:r>
    </w:p>
    <w:p w:rsidR="008128D9" w:rsidRPr="00DF4477" w:rsidRDefault="008128D9" w:rsidP="008128D9">
      <w:pPr>
        <w:pStyle w:val="Tekstpodstawowywcity"/>
        <w:spacing w:after="0" w:line="276" w:lineRule="auto"/>
        <w:ind w:left="720"/>
        <w:jc w:val="both"/>
        <w:rPr>
          <w:rFonts w:ascii="Arial" w:hAnsi="Arial" w:cs="Arial"/>
          <w:sz w:val="16"/>
          <w:szCs w:val="16"/>
        </w:rPr>
      </w:pPr>
    </w:p>
    <w:p w:rsidR="007A70AE" w:rsidRDefault="008128D9" w:rsidP="00F648DC">
      <w:pPr>
        <w:pStyle w:val="Tekstpodstawowywcity"/>
        <w:numPr>
          <w:ilvl w:val="0"/>
          <w:numId w:val="41"/>
        </w:numPr>
        <w:spacing w:after="0" w:line="276" w:lineRule="auto"/>
        <w:jc w:val="both"/>
        <w:rPr>
          <w:rFonts w:ascii="Arial" w:hAnsi="Arial" w:cs="Arial"/>
          <w:sz w:val="16"/>
          <w:szCs w:val="16"/>
        </w:rPr>
      </w:pPr>
      <w:r w:rsidRPr="00DF4477">
        <w:rPr>
          <w:rFonts w:ascii="Arial" w:hAnsi="Arial" w:cs="Arial"/>
          <w:b/>
          <w:sz w:val="16"/>
          <w:szCs w:val="16"/>
        </w:rPr>
        <w:t>NALEŻY</w:t>
      </w:r>
      <w:r w:rsidRPr="00DF4477">
        <w:rPr>
          <w:rFonts w:ascii="Arial" w:hAnsi="Arial" w:cs="Arial"/>
          <w:sz w:val="16"/>
          <w:szCs w:val="16"/>
        </w:rPr>
        <w:t xml:space="preserve"> do tej samej grupy kapitałowej w rozumieniu ustawy z dnia 16 lutego 2007 r. o ochronie konkurencji i</w:t>
      </w:r>
      <w:r w:rsidR="00DF4477">
        <w:rPr>
          <w:rFonts w:ascii="Arial" w:hAnsi="Arial" w:cs="Arial"/>
          <w:sz w:val="16"/>
          <w:szCs w:val="16"/>
        </w:rPr>
        <w:t> </w:t>
      </w:r>
      <w:r w:rsidRPr="00DF4477">
        <w:rPr>
          <w:rFonts w:ascii="Arial" w:hAnsi="Arial" w:cs="Arial"/>
          <w:sz w:val="16"/>
          <w:szCs w:val="16"/>
        </w:rPr>
        <w:t xml:space="preserve">konsumentów (Dz. U. z 2020 r. poz. 1076 i 1086), w zakresie wynikającym z art. 108 ust. 1 </w:t>
      </w:r>
      <w:proofErr w:type="spellStart"/>
      <w:r w:rsidRPr="00DF4477">
        <w:rPr>
          <w:rFonts w:ascii="Arial" w:hAnsi="Arial" w:cs="Arial"/>
          <w:sz w:val="16"/>
          <w:szCs w:val="16"/>
        </w:rPr>
        <w:t>pkt</w:t>
      </w:r>
      <w:proofErr w:type="spellEnd"/>
      <w:r w:rsidRPr="00DF4477">
        <w:rPr>
          <w:rFonts w:ascii="Arial" w:hAnsi="Arial" w:cs="Arial"/>
          <w:sz w:val="16"/>
          <w:szCs w:val="16"/>
        </w:rPr>
        <w:t xml:space="preserve"> 5 ustawy PZP z</w:t>
      </w:r>
      <w:r w:rsidR="00DF4477">
        <w:rPr>
          <w:rFonts w:ascii="Arial" w:hAnsi="Arial" w:cs="Arial"/>
          <w:sz w:val="16"/>
          <w:szCs w:val="16"/>
        </w:rPr>
        <w:t> </w:t>
      </w:r>
      <w:r w:rsidRPr="00DF4477">
        <w:rPr>
          <w:rFonts w:ascii="Arial" w:hAnsi="Arial" w:cs="Arial"/>
          <w:sz w:val="16"/>
          <w:szCs w:val="16"/>
        </w:rPr>
        <w:t>następującymi Wykonawcami</w:t>
      </w:r>
      <w:r w:rsidR="00DF4477">
        <w:rPr>
          <w:rFonts w:ascii="Arial" w:hAnsi="Arial" w:cs="Arial"/>
          <w:sz w:val="16"/>
          <w:szCs w:val="16"/>
        </w:rPr>
        <w:t>*</w:t>
      </w:r>
      <w:r w:rsidRPr="00DF4477">
        <w:rPr>
          <w:rFonts w:ascii="Arial" w:hAnsi="Arial" w:cs="Arial"/>
          <w:sz w:val="16"/>
          <w:szCs w:val="16"/>
        </w:rPr>
        <w:t xml:space="preserve">: </w:t>
      </w:r>
    </w:p>
    <w:p w:rsidR="00DF4477" w:rsidRPr="00DF4477" w:rsidRDefault="00DF4477" w:rsidP="00DF4477">
      <w:pPr>
        <w:pStyle w:val="Tekstpodstawowywcity"/>
        <w:spacing w:after="0" w:line="276" w:lineRule="auto"/>
        <w:ind w:left="0"/>
        <w:jc w:val="both"/>
        <w:rPr>
          <w:rFonts w:ascii="Arial" w:hAnsi="Arial" w:cs="Arial"/>
          <w:sz w:val="16"/>
          <w:szCs w:val="16"/>
        </w:rPr>
      </w:pPr>
    </w:p>
    <w:p w:rsidR="007A70AE" w:rsidRPr="00DF4477" w:rsidRDefault="007A70AE" w:rsidP="00F648DC">
      <w:pPr>
        <w:pStyle w:val="Tekstpodstawowywcity"/>
        <w:numPr>
          <w:ilvl w:val="1"/>
          <w:numId w:val="41"/>
        </w:numPr>
        <w:spacing w:line="276" w:lineRule="auto"/>
        <w:ind w:left="708"/>
        <w:jc w:val="both"/>
        <w:rPr>
          <w:rFonts w:ascii="Arial" w:hAnsi="Arial" w:cs="Arial"/>
          <w:sz w:val="16"/>
          <w:szCs w:val="16"/>
        </w:rPr>
      </w:pPr>
      <w:r w:rsidRPr="00DF4477">
        <w:rPr>
          <w:rFonts w:ascii="Arial" w:hAnsi="Arial" w:cs="Arial"/>
          <w:sz w:val="16"/>
          <w:szCs w:val="16"/>
        </w:rPr>
        <w:t>……………………………………..</w:t>
      </w:r>
    </w:p>
    <w:p w:rsidR="007A70AE" w:rsidRPr="00DF4477" w:rsidRDefault="007A70AE" w:rsidP="00F648DC">
      <w:pPr>
        <w:pStyle w:val="Tekstpodstawowywcity"/>
        <w:numPr>
          <w:ilvl w:val="1"/>
          <w:numId w:val="41"/>
        </w:numPr>
        <w:spacing w:line="276" w:lineRule="auto"/>
        <w:ind w:left="708"/>
        <w:jc w:val="both"/>
        <w:rPr>
          <w:rFonts w:ascii="Arial" w:hAnsi="Arial" w:cs="Arial"/>
          <w:sz w:val="16"/>
          <w:szCs w:val="16"/>
        </w:rPr>
      </w:pPr>
      <w:r w:rsidRPr="00DF4477">
        <w:rPr>
          <w:rFonts w:ascii="Arial" w:hAnsi="Arial" w:cs="Arial"/>
          <w:sz w:val="16"/>
          <w:szCs w:val="16"/>
        </w:rPr>
        <w:t>……………………………………..</w:t>
      </w:r>
    </w:p>
    <w:p w:rsidR="007A70AE" w:rsidRPr="00DF4477" w:rsidRDefault="007A70AE" w:rsidP="007A70AE">
      <w:pPr>
        <w:pStyle w:val="Akapitzlist"/>
        <w:rPr>
          <w:rFonts w:ascii="Arial" w:hAnsi="Arial" w:cs="Arial"/>
          <w:sz w:val="16"/>
          <w:szCs w:val="16"/>
        </w:rPr>
      </w:pPr>
    </w:p>
    <w:p w:rsidR="008128D9" w:rsidRPr="00DF4477" w:rsidRDefault="008128D9" w:rsidP="00B075AE">
      <w:pPr>
        <w:pStyle w:val="Tekstpodstawowywcity"/>
        <w:numPr>
          <w:ilvl w:val="0"/>
          <w:numId w:val="49"/>
        </w:numPr>
        <w:spacing w:after="0" w:line="276" w:lineRule="auto"/>
        <w:ind w:left="357" w:hanging="357"/>
        <w:jc w:val="both"/>
        <w:rPr>
          <w:rFonts w:ascii="Arial" w:hAnsi="Arial" w:cs="Arial"/>
          <w:sz w:val="16"/>
          <w:szCs w:val="16"/>
        </w:rPr>
      </w:pPr>
      <w:r w:rsidRPr="00DF4477">
        <w:rPr>
          <w:rFonts w:ascii="Arial" w:hAnsi="Arial" w:cs="Arial"/>
          <w:sz w:val="16"/>
          <w:szCs w:val="16"/>
        </w:rPr>
        <w:t xml:space="preserve">W załączeniu Wykonawca przekazuje dokumenty lub informacje potwierdzające przygotowanie </w:t>
      </w:r>
      <w:proofErr w:type="spellStart"/>
      <w:r w:rsidRPr="00DF4477">
        <w:rPr>
          <w:rFonts w:ascii="Arial" w:hAnsi="Arial" w:cs="Arial"/>
          <w:sz w:val="16"/>
          <w:szCs w:val="16"/>
        </w:rPr>
        <w:t>ofertyniezależnie</w:t>
      </w:r>
      <w:proofErr w:type="spellEnd"/>
      <w:r w:rsidRPr="00DF4477">
        <w:rPr>
          <w:rFonts w:ascii="Arial" w:hAnsi="Arial" w:cs="Arial"/>
          <w:sz w:val="16"/>
          <w:szCs w:val="16"/>
        </w:rPr>
        <w:t xml:space="preserve"> od innego wykonawcy należącego do tej samej grupy kapitałowej**.</w:t>
      </w:r>
    </w:p>
    <w:p w:rsidR="008128D9" w:rsidRPr="00DF4477" w:rsidRDefault="008128D9" w:rsidP="008128D9">
      <w:pPr>
        <w:pBdr>
          <w:top w:val="nil"/>
          <w:left w:val="nil"/>
          <w:bottom w:val="nil"/>
          <w:right w:val="nil"/>
          <w:between w:val="nil"/>
        </w:pBdr>
        <w:spacing w:after="200" w:line="360" w:lineRule="auto"/>
        <w:jc w:val="both"/>
        <w:rPr>
          <w:rFonts w:ascii="Arial" w:eastAsia="Arial" w:hAnsi="Arial" w:cs="Arial"/>
          <w:color w:val="000000"/>
          <w:sz w:val="16"/>
          <w:szCs w:val="16"/>
        </w:rPr>
      </w:pPr>
    </w:p>
    <w:p w:rsidR="008128D9" w:rsidRPr="00DF4477" w:rsidRDefault="008128D9" w:rsidP="008128D9">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w:t>
      </w:r>
      <w:r w:rsidR="00247D62" w:rsidRPr="00DF4477">
        <w:rPr>
          <w:rFonts w:ascii="Arial" w:eastAsia="Arial" w:hAnsi="Arial" w:cs="Arial"/>
          <w:i/>
          <w:color w:val="000000"/>
          <w:sz w:val="16"/>
          <w:szCs w:val="16"/>
        </w:rPr>
        <w:t xml:space="preserve">niepotrzebne skreślić lub oznaczyć w inny sposób </w:t>
      </w:r>
    </w:p>
    <w:p w:rsidR="008128D9" w:rsidRPr="00DF4477" w:rsidRDefault="008128D9" w:rsidP="008128D9">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 xml:space="preserve">** </w:t>
      </w:r>
      <w:r w:rsidR="00247D62" w:rsidRPr="00DF4477">
        <w:rPr>
          <w:rFonts w:ascii="Arial" w:eastAsia="Arial" w:hAnsi="Arial" w:cs="Arial"/>
          <w:i/>
          <w:color w:val="000000"/>
          <w:sz w:val="16"/>
          <w:szCs w:val="16"/>
        </w:rPr>
        <w:t>(jeżeli dotyczy)</w:t>
      </w:r>
    </w:p>
    <w:p w:rsidR="00D67801" w:rsidRPr="00DF4477" w:rsidRDefault="00D67801" w:rsidP="00D67801">
      <w:pPr>
        <w:spacing w:line="360" w:lineRule="auto"/>
        <w:rPr>
          <w:rFonts w:ascii="Arial" w:hAnsi="Arial" w:cs="Arial"/>
          <w:sz w:val="16"/>
          <w:szCs w:val="16"/>
        </w:rPr>
      </w:pPr>
    </w:p>
    <w:p w:rsidR="00D67801" w:rsidRPr="00DF4477" w:rsidRDefault="00D67801" w:rsidP="008128D9">
      <w:pPr>
        <w:tabs>
          <w:tab w:val="left" w:pos="5940"/>
          <w:tab w:val="left" w:pos="8685"/>
        </w:tabs>
        <w:rPr>
          <w:rFonts w:ascii="Arial" w:hAnsi="Arial" w:cs="Arial"/>
          <w:sz w:val="16"/>
          <w:szCs w:val="16"/>
        </w:rPr>
      </w:pPr>
    </w:p>
    <w:sectPr w:rsidR="00D67801" w:rsidRPr="00DF4477" w:rsidSect="00B61A69">
      <w:pgSz w:w="11906" w:h="16838"/>
      <w:pgMar w:top="1417" w:right="1417" w:bottom="1417" w:left="1417" w:header="708" w:footer="708" w:gutter="0"/>
      <w:cols w:space="708"/>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5806E9" w15:done="0"/>
  <w15:commentEx w15:paraId="1D772992" w15:done="0"/>
  <w15:commentEx w15:paraId="3380C652" w15:done="0"/>
  <w15:commentEx w15:paraId="7A167433" w15:done="0"/>
  <w15:commentEx w15:paraId="56EDC6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D04C31" w16cex:dateUtc="2026-02-25T12:16:00Z"/>
  <w16cex:commentExtensible w16cex:durableId="5173FD4D" w16cex:dateUtc="2026-02-25T12:20:00Z"/>
  <w16cex:commentExtensible w16cex:durableId="1442542B" w16cex:dateUtc="2026-02-25T12:39:00Z"/>
  <w16cex:commentExtensible w16cex:durableId="5CDF265C" w16cex:dateUtc="2026-02-25T12:59:00Z"/>
  <w16cex:commentExtensible w16cex:durableId="11E14DA7" w16cex:dateUtc="2026-02-25T1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5806E9" w16cid:durableId="2AD04C31"/>
  <w16cid:commentId w16cid:paraId="1D772992" w16cid:durableId="5173FD4D"/>
  <w16cid:commentId w16cid:paraId="3380C652" w16cid:durableId="1442542B"/>
  <w16cid:commentId w16cid:paraId="7A167433" w16cid:durableId="5CDF265C"/>
  <w16cid:commentId w16cid:paraId="56EDC6FD" w16cid:durableId="11E14DA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5E7A" w:rsidRDefault="004F5E7A">
      <w:r>
        <w:separator/>
      </w:r>
    </w:p>
  </w:endnote>
  <w:endnote w:type="continuationSeparator" w:id="1">
    <w:p w:rsidR="004F5E7A" w:rsidRDefault="004F5E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zcionka tekstu podstawowego">
    <w:altName w:val="Times New Roman"/>
    <w:charset w:val="00"/>
    <w:family w:val="auto"/>
    <w:pitch w:val="default"/>
    <w:sig w:usb0="00000000" w:usb1="00000000" w:usb2="00000000" w:usb3="00000000" w:csb0="00000000" w:csb1="00000000"/>
  </w:font>
  <w:font w:name="Cambria Math">
    <w:panose1 w:val="02040503050406030204"/>
    <w:charset w:val="EE"/>
    <w:family w:val="roman"/>
    <w:pitch w:val="variable"/>
    <w:sig w:usb0="E00006FF" w:usb1="420024FF" w:usb2="02000000" w:usb3="00000000" w:csb0="0000019F" w:csb1="00000000"/>
  </w:font>
  <w:font w:name="TimesNewRoman">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E7A" w:rsidRDefault="004F5E7A">
    <w:pPr>
      <w:pBdr>
        <w:top w:val="nil"/>
        <w:left w:val="nil"/>
        <w:bottom w:val="nil"/>
        <w:right w:val="nil"/>
        <w:between w:val="nil"/>
      </w:pBdr>
      <w:tabs>
        <w:tab w:val="center" w:pos="4536"/>
        <w:tab w:val="right" w:pos="9072"/>
      </w:tabs>
      <w:rPr>
        <w:color w:val="000000"/>
      </w:rPr>
    </w:pPr>
  </w:p>
  <w:p w:rsidR="004F5E7A" w:rsidRDefault="004F5E7A"/>
  <w:p w:rsidR="004F5E7A" w:rsidRDefault="004F5E7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E7A" w:rsidRPr="00356349" w:rsidRDefault="004F5E7A" w:rsidP="00AA57CC">
    <w:pPr>
      <w:pBdr>
        <w:top w:val="single" w:sz="4" w:space="8" w:color="000000"/>
        <w:left w:val="nil"/>
        <w:bottom w:val="nil"/>
        <w:right w:val="nil"/>
        <w:between w:val="nil"/>
      </w:pBdr>
      <w:tabs>
        <w:tab w:val="right" w:pos="9072"/>
      </w:tabs>
      <w:spacing w:after="200" w:line="276" w:lineRule="auto"/>
      <w:jc w:val="center"/>
      <w:rPr>
        <w:rFonts w:ascii="Arial" w:eastAsia="Arial" w:hAnsi="Arial" w:cs="Arial"/>
        <w:color w:val="000000"/>
        <w:sz w:val="14"/>
        <w:szCs w:val="14"/>
      </w:rPr>
    </w:pPr>
    <w:r>
      <w:rPr>
        <w:rFonts w:ascii="Arial" w:eastAsia="Arial" w:hAnsi="Arial" w:cs="Arial"/>
        <w:color w:val="000000"/>
        <w:sz w:val="14"/>
        <w:szCs w:val="14"/>
      </w:rPr>
      <w:t xml:space="preserve">                        Nr sprawy: 45/ZP/2026</w:t>
    </w:r>
    <w:r w:rsidRPr="00356349">
      <w:rPr>
        <w:rFonts w:ascii="Arial" w:eastAsia="Arial" w:hAnsi="Arial" w:cs="Arial"/>
        <w:color w:val="000000"/>
        <w:sz w:val="14"/>
        <w:szCs w:val="14"/>
      </w:rPr>
      <w:tab/>
      <w:t xml:space="preserve">Strona </w:t>
    </w:r>
    <w:r w:rsidR="000838E3" w:rsidRPr="00356349">
      <w:rPr>
        <w:rFonts w:ascii="Arial" w:eastAsia="Arial" w:hAnsi="Arial" w:cs="Arial"/>
        <w:color w:val="000000"/>
        <w:sz w:val="14"/>
        <w:szCs w:val="14"/>
      </w:rPr>
      <w:fldChar w:fldCharType="begin"/>
    </w:r>
    <w:r w:rsidRPr="00356349">
      <w:rPr>
        <w:rFonts w:ascii="Arial" w:eastAsia="Arial" w:hAnsi="Arial" w:cs="Arial"/>
        <w:color w:val="000000"/>
        <w:sz w:val="14"/>
        <w:szCs w:val="14"/>
      </w:rPr>
      <w:instrText>PAGE</w:instrText>
    </w:r>
    <w:r w:rsidR="000838E3" w:rsidRPr="00356349">
      <w:rPr>
        <w:rFonts w:ascii="Arial" w:eastAsia="Arial" w:hAnsi="Arial" w:cs="Arial"/>
        <w:color w:val="000000"/>
        <w:sz w:val="14"/>
        <w:szCs w:val="14"/>
      </w:rPr>
      <w:fldChar w:fldCharType="separate"/>
    </w:r>
    <w:r w:rsidR="00C60B76">
      <w:rPr>
        <w:rFonts w:ascii="Arial" w:eastAsia="Arial" w:hAnsi="Arial" w:cs="Arial"/>
        <w:noProof/>
        <w:color w:val="000000"/>
        <w:sz w:val="14"/>
        <w:szCs w:val="14"/>
      </w:rPr>
      <w:t>15</w:t>
    </w:r>
    <w:r w:rsidR="000838E3" w:rsidRPr="00356349">
      <w:rPr>
        <w:rFonts w:ascii="Arial" w:eastAsia="Arial" w:hAnsi="Arial" w:cs="Arial"/>
        <w:color w:val="000000"/>
        <w:sz w:val="14"/>
        <w:szCs w:val="1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E7A" w:rsidRPr="0052051B" w:rsidRDefault="004F5E7A" w:rsidP="0052051B">
    <w:pPr>
      <w:pStyle w:val="Stopka"/>
      <w:rPr>
        <w:rFonts w:eastAsia="Arial"/>
        <w:szCs w:val="16"/>
      </w:rPr>
    </w:pPr>
    <w:r w:rsidRPr="0052051B">
      <w:rPr>
        <w:rFonts w:eastAsia="Arial"/>
        <w:noProof/>
        <w:szCs w:val="16"/>
      </w:rPr>
      <w:drawing>
        <wp:anchor distT="0" distB="0" distL="114300" distR="114300" simplePos="0" relativeHeight="251654656" behindDoc="1" locked="0" layoutInCell="1" allowOverlap="1">
          <wp:simplePos x="0" y="0"/>
          <wp:positionH relativeFrom="column">
            <wp:posOffset>2646148</wp:posOffset>
          </wp:positionH>
          <wp:positionV relativeFrom="paragraph">
            <wp:posOffset>-247650</wp:posOffset>
          </wp:positionV>
          <wp:extent cx="3105150" cy="571500"/>
          <wp:effectExtent l="19050" t="0" r="0" b="0"/>
          <wp:wrapNone/>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05150" cy="571500"/>
                  </a:xfrm>
                  <a:prstGeom prst="rect">
                    <a:avLst/>
                  </a:prstGeom>
                  <a:noFill/>
                </pic:spPr>
              </pic:pic>
            </a:graphicData>
          </a:graphic>
        </wp:anchor>
      </w:drawing>
    </w:r>
    <w:r>
      <w:rPr>
        <w:noProof/>
      </w:rPr>
      <w:drawing>
        <wp:anchor distT="0" distB="0" distL="114300" distR="114300" simplePos="0" relativeHeight="251664896" behindDoc="0" locked="0" layoutInCell="1" allowOverlap="1">
          <wp:simplePos x="0" y="0"/>
          <wp:positionH relativeFrom="margin">
            <wp:posOffset>280</wp:posOffset>
          </wp:positionH>
          <wp:positionV relativeFrom="margin">
            <wp:posOffset>8824625</wp:posOffset>
          </wp:positionV>
          <wp:extent cx="1392555" cy="862330"/>
          <wp:effectExtent l="0" t="0" r="0" b="0"/>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4323" t="32579" r="29242" b="26543"/>
                  <a:stretch>
                    <a:fillRect/>
                  </a:stretch>
                </pic:blipFill>
                <pic:spPr bwMode="auto">
                  <a:xfrm>
                    <a:off x="0" y="0"/>
                    <a:ext cx="1392555" cy="862330"/>
                  </a:xfrm>
                  <a:prstGeom prst="rect">
                    <a:avLst/>
                  </a:prstGeom>
                  <a:noFill/>
                  <a:ln>
                    <a:noFill/>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5E7A" w:rsidRDefault="004F5E7A">
      <w:r>
        <w:separator/>
      </w:r>
    </w:p>
  </w:footnote>
  <w:footnote w:type="continuationSeparator" w:id="1">
    <w:p w:rsidR="004F5E7A" w:rsidRDefault="004F5E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E7A" w:rsidRDefault="004F5E7A">
    <w:pPr>
      <w:pBdr>
        <w:top w:val="nil"/>
        <w:left w:val="nil"/>
        <w:bottom w:val="nil"/>
        <w:right w:val="nil"/>
        <w:between w:val="nil"/>
      </w:pBdr>
      <w:tabs>
        <w:tab w:val="center" w:pos="4536"/>
        <w:tab w:val="right" w:pos="9072"/>
      </w:tabs>
      <w:rPr>
        <w:color w:val="000000"/>
      </w:rPr>
    </w:pPr>
  </w:p>
  <w:p w:rsidR="004F5E7A" w:rsidRDefault="004F5E7A"/>
  <w:p w:rsidR="004F5E7A" w:rsidRDefault="004F5E7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E7A" w:rsidRDefault="004F5E7A">
    <w:r w:rsidRPr="0006181E">
      <w:rPr>
        <w:rFonts w:ascii="Arial" w:hAnsi="Arial" w:cs="Arial"/>
        <w:noProof/>
        <w:sz w:val="16"/>
        <w:szCs w:val="16"/>
      </w:rPr>
      <w:drawing>
        <wp:inline distT="0" distB="0" distL="0" distR="0">
          <wp:extent cx="5760720" cy="707312"/>
          <wp:effectExtent l="19050" t="0" r="0" b="0"/>
          <wp:docPr id="2"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707312"/>
                  </a:xfrm>
                  <a:prstGeom prst="rect">
                    <a:avLst/>
                  </a:prstGeom>
                  <a:noFill/>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E7A" w:rsidRPr="006753B0" w:rsidRDefault="004F5E7A" w:rsidP="006753B0">
    <w:pPr>
      <w:pStyle w:val="Nagwek"/>
    </w:pPr>
    <w:r w:rsidRPr="0006181E">
      <w:rPr>
        <w:noProof/>
      </w:rPr>
      <w:drawing>
        <wp:inline distT="0" distB="0" distL="0" distR="0">
          <wp:extent cx="5760720" cy="707312"/>
          <wp:effectExtent l="1905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707312"/>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12"/>
    <w:lvl w:ilvl="0">
      <w:start w:val="1"/>
      <w:numFmt w:val="upperRoman"/>
      <w:lvlText w:val="%1."/>
      <w:lvlJc w:val="left"/>
      <w:pPr>
        <w:tabs>
          <w:tab w:val="num" w:pos="720"/>
        </w:tabs>
        <w:ind w:left="360" w:hanging="360"/>
      </w:pPr>
    </w:lvl>
    <w:lvl w:ilvl="1">
      <w:start w:val="1"/>
      <w:numFmt w:val="decimal"/>
      <w:lvlText w:val="%2."/>
      <w:lvlJc w:val="left"/>
      <w:pPr>
        <w:tabs>
          <w:tab w:val="num" w:pos="644"/>
        </w:tabs>
        <w:ind w:left="644"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2">
    <w:nsid w:val="00000004"/>
    <w:multiLevelType w:val="multilevel"/>
    <w:tmpl w:val="00000004"/>
    <w:name w:val="WW8Num4"/>
    <w:lvl w:ilvl="0">
      <w:start w:val="1"/>
      <w:numFmt w:val="decimal"/>
      <w:lvlText w:val="%1."/>
      <w:lvlJc w:val="left"/>
      <w:pPr>
        <w:tabs>
          <w:tab w:val="num" w:pos="0"/>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11A0236"/>
    <w:multiLevelType w:val="hybridMultilevel"/>
    <w:tmpl w:val="5DF269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1887FAB"/>
    <w:multiLevelType w:val="multilevel"/>
    <w:tmpl w:val="235A8EF6"/>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
    <w:nsid w:val="02227F9D"/>
    <w:multiLevelType w:val="hybridMultilevel"/>
    <w:tmpl w:val="C6E2403C"/>
    <w:lvl w:ilvl="0" w:tplc="75800C10">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B62C7F"/>
    <w:multiLevelType w:val="multilevel"/>
    <w:tmpl w:val="954AA8D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
    <w:nsid w:val="04015A3D"/>
    <w:multiLevelType w:val="hybridMultilevel"/>
    <w:tmpl w:val="C5ACFBBC"/>
    <w:lvl w:ilvl="0" w:tplc="04150009">
      <w:start w:val="1"/>
      <w:numFmt w:val="bullet"/>
      <w:lvlText w:val=""/>
      <w:lvlJc w:val="left"/>
      <w:pPr>
        <w:ind w:left="644" w:hanging="360"/>
      </w:pPr>
      <w:rPr>
        <w:rFonts w:ascii="Wingdings" w:hAnsi="Wingding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9">
    <w:nsid w:val="048A6356"/>
    <w:multiLevelType w:val="multilevel"/>
    <w:tmpl w:val="5FB29A18"/>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10">
    <w:nsid w:val="04AA238F"/>
    <w:multiLevelType w:val="multilevel"/>
    <w:tmpl w:val="D880635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8654174"/>
    <w:multiLevelType w:val="multilevel"/>
    <w:tmpl w:val="829C2868"/>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nsid w:val="087E0561"/>
    <w:multiLevelType w:val="hybridMultilevel"/>
    <w:tmpl w:val="09DED02A"/>
    <w:lvl w:ilvl="0" w:tplc="04150001">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nsid w:val="09F938DF"/>
    <w:multiLevelType w:val="multilevel"/>
    <w:tmpl w:val="016E3B0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4">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0A300E0E"/>
    <w:multiLevelType w:val="multilevel"/>
    <w:tmpl w:val="E2DE041E"/>
    <w:lvl w:ilvl="0">
      <w:start w:val="1"/>
      <w:numFmt w:val="bullet"/>
      <w:lvlText w:val="−"/>
      <w:lvlJc w:val="left"/>
      <w:pPr>
        <w:ind w:left="1146" w:hanging="360"/>
      </w:pPr>
      <w:rPr>
        <w:rFonts w:ascii="Times New Roman" w:eastAsia="Times New Roman" w:hAnsi="Times New Roman" w:cs="Times New Roman"/>
        <w:color w:val="000000"/>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16">
    <w:nsid w:val="0C0B3FFE"/>
    <w:multiLevelType w:val="multilevel"/>
    <w:tmpl w:val="C5E6BA78"/>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7">
    <w:nsid w:val="0C152081"/>
    <w:multiLevelType w:val="multilevel"/>
    <w:tmpl w:val="0BC4E1EC"/>
    <w:lvl w:ilvl="0">
      <w:start w:val="1"/>
      <w:numFmt w:val="upperRoman"/>
      <w:lvlText w:val="Rozdział %1."/>
      <w:lvlJc w:val="left"/>
      <w:pPr>
        <w:ind w:left="227" w:hanging="227"/>
      </w:pPr>
      <w:rPr>
        <w:rFonts w:hint="default"/>
        <w:u w:val="single"/>
      </w:rPr>
    </w:lvl>
    <w:lvl w:ilvl="1">
      <w:start w:val="1"/>
      <w:numFmt w:val="lowerLetter"/>
      <w:lvlText w:val="%2)"/>
      <w:lvlJc w:val="left"/>
      <w:pPr>
        <w:ind w:left="720" w:hanging="360"/>
      </w:pPr>
      <w:rPr>
        <w:rFonts w:hint="default"/>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19">
    <w:nsid w:val="104D0807"/>
    <w:multiLevelType w:val="multilevel"/>
    <w:tmpl w:val="BB0E7E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10CD37BB"/>
    <w:multiLevelType w:val="multilevel"/>
    <w:tmpl w:val="8400867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1">
    <w:nsid w:val="11D8443F"/>
    <w:multiLevelType w:val="hybridMultilevel"/>
    <w:tmpl w:val="C6C4093E"/>
    <w:lvl w:ilvl="0" w:tplc="0415000F">
      <w:start w:val="1"/>
      <w:numFmt w:val="decimal"/>
      <w:lvlText w:val="%1."/>
      <w:lvlJc w:val="left"/>
      <w:pPr>
        <w:ind w:left="360" w:hanging="360"/>
      </w:pPr>
      <w:rPr>
        <w:rFonts w:hint="default"/>
      </w:rPr>
    </w:lvl>
    <w:lvl w:ilvl="1" w:tplc="04150017">
      <w:start w:val="1"/>
      <w:numFmt w:val="lowerLetter"/>
      <w:lvlText w:val="%2)"/>
      <w:lvlJc w:val="left"/>
      <w:pPr>
        <w:ind w:left="14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15E17ADA"/>
    <w:multiLevelType w:val="multilevel"/>
    <w:tmpl w:val="8258F9F8"/>
    <w:lvl w:ilvl="0">
      <w:start w:val="2"/>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165A2FD4"/>
    <w:multiLevelType w:val="multilevel"/>
    <w:tmpl w:val="063EF52E"/>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4">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02"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nsid w:val="16C825B9"/>
    <w:multiLevelType w:val="multilevel"/>
    <w:tmpl w:val="D4B6022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18227F07"/>
    <w:multiLevelType w:val="multilevel"/>
    <w:tmpl w:val="0C6CD420"/>
    <w:lvl w:ilvl="0">
      <w:start w:val="1"/>
      <w:numFmt w:val="bullet"/>
      <w:lvlText w:val="−"/>
      <w:lvlJc w:val="left"/>
      <w:pPr>
        <w:ind w:left="1146" w:hanging="360"/>
      </w:pPr>
      <w:rPr>
        <w:rFonts w:ascii="Times New Roman" w:eastAsia="Times New Roman" w:hAnsi="Times New Roman" w:cs="Times New Roman"/>
        <w:color w:val="000000"/>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27">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8">
    <w:nsid w:val="1CC26C71"/>
    <w:multiLevelType w:val="multilevel"/>
    <w:tmpl w:val="F880CB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1D3D6266"/>
    <w:multiLevelType w:val="multilevel"/>
    <w:tmpl w:val="53BE01F2"/>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0">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31">
    <w:nsid w:val="23B623DF"/>
    <w:multiLevelType w:val="multilevel"/>
    <w:tmpl w:val="ADD0907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nsid w:val="243243C9"/>
    <w:multiLevelType w:val="hybridMultilevel"/>
    <w:tmpl w:val="910E6A5A"/>
    <w:lvl w:ilvl="0" w:tplc="0FE64E3A">
      <w:start w:val="1"/>
      <w:numFmt w:val="lowerLetter"/>
      <w:lvlText w:val="%1)"/>
      <w:lvlJc w:val="left"/>
      <w:pPr>
        <w:ind w:left="1080" w:hanging="360"/>
      </w:pPr>
      <w:rPr>
        <w:strike w:val="0"/>
        <w:color w:val="FF000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nsid w:val="2C39359A"/>
    <w:multiLevelType w:val="hybridMultilevel"/>
    <w:tmpl w:val="1666A9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nsid w:val="31071785"/>
    <w:multiLevelType w:val="multilevel"/>
    <w:tmpl w:val="FC3C55E2"/>
    <w:lvl w:ilvl="0">
      <w:start w:val="3"/>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8">
    <w:nsid w:val="32731174"/>
    <w:multiLevelType w:val="multilevel"/>
    <w:tmpl w:val="81BA53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0">
    <w:nsid w:val="344E41CD"/>
    <w:multiLevelType w:val="multilevel"/>
    <w:tmpl w:val="101A2BCA"/>
    <w:lvl w:ilvl="0">
      <w:start w:val="1"/>
      <w:numFmt w:val="decimal"/>
      <w:lvlText w:val="%1."/>
      <w:lvlJc w:val="left"/>
      <w:pPr>
        <w:ind w:left="502" w:hanging="360"/>
      </w:pPr>
      <w:rPr>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1">
    <w:nsid w:val="351074A2"/>
    <w:multiLevelType w:val="multilevel"/>
    <w:tmpl w:val="A8322C42"/>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nsid w:val="3539076B"/>
    <w:multiLevelType w:val="multilevel"/>
    <w:tmpl w:val="7710FD2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nsid w:val="35400E78"/>
    <w:multiLevelType w:val="multilevel"/>
    <w:tmpl w:val="9D8ED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371902B4"/>
    <w:multiLevelType w:val="hybridMultilevel"/>
    <w:tmpl w:val="CFF0DD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nsid w:val="398263A7"/>
    <w:multiLevelType w:val="multilevel"/>
    <w:tmpl w:val="B34A8C0E"/>
    <w:lvl w:ilvl="0">
      <w:start w:val="1"/>
      <w:numFmt w:val="lowerLetter"/>
      <w:lvlText w:val="%1)"/>
      <w:lvlJc w:val="left"/>
      <w:pPr>
        <w:ind w:left="939" w:hanging="360"/>
      </w:pPr>
      <w:rPr>
        <w:vertAlign w:val="baseline"/>
      </w:rPr>
    </w:lvl>
    <w:lvl w:ilvl="1">
      <w:start w:val="1"/>
      <w:numFmt w:val="lowerLetter"/>
      <w:lvlText w:val="%2."/>
      <w:lvlJc w:val="left"/>
      <w:pPr>
        <w:ind w:left="1659" w:hanging="360"/>
      </w:pPr>
      <w:rPr>
        <w:vertAlign w:val="baseline"/>
      </w:rPr>
    </w:lvl>
    <w:lvl w:ilvl="2">
      <w:start w:val="1"/>
      <w:numFmt w:val="lowerRoman"/>
      <w:lvlText w:val="%3."/>
      <w:lvlJc w:val="right"/>
      <w:pPr>
        <w:ind w:left="2379" w:hanging="180"/>
      </w:pPr>
      <w:rPr>
        <w:vertAlign w:val="baseline"/>
      </w:rPr>
    </w:lvl>
    <w:lvl w:ilvl="3">
      <w:start w:val="1"/>
      <w:numFmt w:val="decimal"/>
      <w:lvlText w:val="%4."/>
      <w:lvlJc w:val="left"/>
      <w:pPr>
        <w:ind w:left="3099" w:hanging="360"/>
      </w:pPr>
      <w:rPr>
        <w:vertAlign w:val="baseline"/>
      </w:rPr>
    </w:lvl>
    <w:lvl w:ilvl="4">
      <w:start w:val="1"/>
      <w:numFmt w:val="lowerLetter"/>
      <w:lvlText w:val="%5."/>
      <w:lvlJc w:val="left"/>
      <w:pPr>
        <w:ind w:left="3819" w:hanging="360"/>
      </w:pPr>
      <w:rPr>
        <w:vertAlign w:val="baseline"/>
      </w:rPr>
    </w:lvl>
    <w:lvl w:ilvl="5">
      <w:start w:val="1"/>
      <w:numFmt w:val="lowerRoman"/>
      <w:lvlText w:val="%6."/>
      <w:lvlJc w:val="right"/>
      <w:pPr>
        <w:ind w:left="4539" w:hanging="180"/>
      </w:pPr>
      <w:rPr>
        <w:vertAlign w:val="baseline"/>
      </w:rPr>
    </w:lvl>
    <w:lvl w:ilvl="6">
      <w:start w:val="1"/>
      <w:numFmt w:val="decimal"/>
      <w:lvlText w:val="%7."/>
      <w:lvlJc w:val="left"/>
      <w:pPr>
        <w:ind w:left="5259" w:hanging="360"/>
      </w:pPr>
      <w:rPr>
        <w:vertAlign w:val="baseline"/>
      </w:rPr>
    </w:lvl>
    <w:lvl w:ilvl="7">
      <w:start w:val="1"/>
      <w:numFmt w:val="lowerLetter"/>
      <w:lvlText w:val="%8."/>
      <w:lvlJc w:val="left"/>
      <w:pPr>
        <w:ind w:left="5979" w:hanging="360"/>
      </w:pPr>
      <w:rPr>
        <w:vertAlign w:val="baseline"/>
      </w:rPr>
    </w:lvl>
    <w:lvl w:ilvl="8">
      <w:start w:val="1"/>
      <w:numFmt w:val="lowerRoman"/>
      <w:lvlText w:val="%9."/>
      <w:lvlJc w:val="right"/>
      <w:pPr>
        <w:ind w:left="6699" w:hanging="180"/>
      </w:pPr>
      <w:rPr>
        <w:vertAlign w:val="baseline"/>
      </w:rPr>
    </w:lvl>
  </w:abstractNum>
  <w:abstractNum w:abstractNumId="46">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47">
    <w:nsid w:val="3A9D4C64"/>
    <w:multiLevelType w:val="multilevel"/>
    <w:tmpl w:val="A3DCCC3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8">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9">
    <w:nsid w:val="3CE152AB"/>
    <w:multiLevelType w:val="hybridMultilevel"/>
    <w:tmpl w:val="87A8B8EE"/>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0">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1">
    <w:nsid w:val="3F1A7D23"/>
    <w:multiLevelType w:val="hybridMultilevel"/>
    <w:tmpl w:val="8D48A81A"/>
    <w:lvl w:ilvl="0" w:tplc="04150019">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1BC7913"/>
    <w:multiLevelType w:val="multilevel"/>
    <w:tmpl w:val="2BDAA102"/>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3">
    <w:nsid w:val="42310136"/>
    <w:multiLevelType w:val="hybridMultilevel"/>
    <w:tmpl w:val="362E15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nsid w:val="44983A42"/>
    <w:multiLevelType w:val="multilevel"/>
    <w:tmpl w:val="520294E0"/>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45701801"/>
    <w:multiLevelType w:val="hybridMultilevel"/>
    <w:tmpl w:val="7814F676"/>
    <w:lvl w:ilvl="0" w:tplc="D618E852">
      <w:start w:val="1"/>
      <w:numFmt w:val="lowerLetter"/>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nsid w:val="4D01593E"/>
    <w:multiLevelType w:val="multilevel"/>
    <w:tmpl w:val="E5B6FBE4"/>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7">
    <w:nsid w:val="4D573916"/>
    <w:multiLevelType w:val="multilevel"/>
    <w:tmpl w:val="9B7ED5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9">
    <w:nsid w:val="4FF401D0"/>
    <w:multiLevelType w:val="multilevel"/>
    <w:tmpl w:val="87321F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nsid w:val="509536D2"/>
    <w:multiLevelType w:val="hybridMultilevel"/>
    <w:tmpl w:val="862481C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nsid w:val="52BC40CA"/>
    <w:multiLevelType w:val="multilevel"/>
    <w:tmpl w:val="9FE81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nsid w:val="53B809E5"/>
    <w:multiLevelType w:val="multilevel"/>
    <w:tmpl w:val="B2E80A10"/>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63">
    <w:nsid w:val="546A4004"/>
    <w:multiLevelType w:val="multilevel"/>
    <w:tmpl w:val="36782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nsid w:val="54EE7672"/>
    <w:multiLevelType w:val="hybridMultilevel"/>
    <w:tmpl w:val="C1DA83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nsid w:val="5534696B"/>
    <w:multiLevelType w:val="multilevel"/>
    <w:tmpl w:val="F77E5E3A"/>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66">
    <w:nsid w:val="554C7FCE"/>
    <w:multiLevelType w:val="hybridMultilevel"/>
    <w:tmpl w:val="27648502"/>
    <w:lvl w:ilvl="0" w:tplc="637CF10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nsid w:val="5713488E"/>
    <w:multiLevelType w:val="hybridMultilevel"/>
    <w:tmpl w:val="8CF63402"/>
    <w:lvl w:ilvl="0" w:tplc="C1CE9168">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5BE06042"/>
    <w:multiLevelType w:val="hybridMultilevel"/>
    <w:tmpl w:val="5DF269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5C1C55FF"/>
    <w:multiLevelType w:val="multilevel"/>
    <w:tmpl w:val="BB58A1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nsid w:val="5CC9509F"/>
    <w:multiLevelType w:val="multilevel"/>
    <w:tmpl w:val="46B86C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nsid w:val="5D3922DA"/>
    <w:multiLevelType w:val="multilevel"/>
    <w:tmpl w:val="59BC1144"/>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2">
    <w:nsid w:val="5D6E7CA5"/>
    <w:multiLevelType w:val="multilevel"/>
    <w:tmpl w:val="197AA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nsid w:val="5D8A33F2"/>
    <w:multiLevelType w:val="multilevel"/>
    <w:tmpl w:val="2EF0F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nsid w:val="5DB06F20"/>
    <w:multiLevelType w:val="multilevel"/>
    <w:tmpl w:val="BA480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5FA621A3"/>
    <w:multiLevelType w:val="multilevel"/>
    <w:tmpl w:val="360002CA"/>
    <w:styleLink w:val="Biecalista1"/>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77">
    <w:nsid w:val="602C3D6C"/>
    <w:multiLevelType w:val="multilevel"/>
    <w:tmpl w:val="3C3E9C0E"/>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78">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nsid w:val="61CB0014"/>
    <w:multiLevelType w:val="multilevel"/>
    <w:tmpl w:val="A2426BC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0">
    <w:nsid w:val="65374E0B"/>
    <w:multiLevelType w:val="multilevel"/>
    <w:tmpl w:val="8B8279B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2">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83">
    <w:nsid w:val="694255C3"/>
    <w:multiLevelType w:val="multilevel"/>
    <w:tmpl w:val="E588384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4">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85">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6">
    <w:nsid w:val="6C3E665A"/>
    <w:multiLevelType w:val="multilevel"/>
    <w:tmpl w:val="A54CE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nsid w:val="717F6230"/>
    <w:multiLevelType w:val="multilevel"/>
    <w:tmpl w:val="44F4C888"/>
    <w:lvl w:ilvl="0">
      <w:start w:val="3"/>
      <w:numFmt w:val="decimal"/>
      <w:lvlText w:val="%1."/>
      <w:lvlJc w:val="left"/>
      <w:pPr>
        <w:ind w:left="360" w:hanging="360"/>
      </w:pPr>
      <w:rPr>
        <w:rFonts w:hint="default"/>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88">
    <w:nsid w:val="718F4E1A"/>
    <w:multiLevelType w:val="multilevel"/>
    <w:tmpl w:val="E7AC54C0"/>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89">
    <w:nsid w:val="71D42939"/>
    <w:multiLevelType w:val="multilevel"/>
    <w:tmpl w:val="751ACA66"/>
    <w:styleLink w:val="Biecalista3"/>
    <w:lvl w:ilvl="0">
      <w:start w:val="1"/>
      <w:numFmt w:val="decimal"/>
      <w:lvlText w:val="%1."/>
      <w:lvlJc w:val="left"/>
      <w:pPr>
        <w:tabs>
          <w:tab w:val="num" w:pos="-1304"/>
        </w:tabs>
        <w:ind w:left="-518" w:hanging="360"/>
      </w:pPr>
    </w:lvl>
    <w:lvl w:ilvl="1">
      <w:start w:val="1"/>
      <w:numFmt w:val="lowerLetter"/>
      <w:lvlText w:val="%2."/>
      <w:lvlJc w:val="left"/>
      <w:pPr>
        <w:tabs>
          <w:tab w:val="num" w:pos="-1020"/>
        </w:tabs>
        <w:ind w:left="42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90">
    <w:nsid w:val="72F86D4A"/>
    <w:multiLevelType w:val="multilevel"/>
    <w:tmpl w:val="20A49A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91">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73D34643"/>
    <w:multiLevelType w:val="multilevel"/>
    <w:tmpl w:val="813C73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74286C3A"/>
    <w:multiLevelType w:val="multilevel"/>
    <w:tmpl w:val="536CEF0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74F52E9D"/>
    <w:multiLevelType w:val="hybridMultilevel"/>
    <w:tmpl w:val="EED298D0"/>
    <w:lvl w:ilvl="0" w:tplc="DD36EFD8">
      <w:start w:val="1"/>
      <w:numFmt w:val="lowerLetter"/>
      <w:lvlText w:val="2%1."/>
      <w:lvlJc w:val="left"/>
      <w:pPr>
        <w:ind w:left="360" w:hanging="360"/>
      </w:pPr>
      <w:rPr>
        <w:rFonts w:hint="default"/>
      </w:rPr>
    </w:lvl>
    <w:lvl w:ilvl="1" w:tplc="04150019" w:tentative="1">
      <w:start w:val="1"/>
      <w:numFmt w:val="lowerLetter"/>
      <w:lvlText w:val="%2."/>
      <w:lvlJc w:val="left"/>
      <w:pPr>
        <w:ind w:left="89" w:hanging="360"/>
      </w:pPr>
    </w:lvl>
    <w:lvl w:ilvl="2" w:tplc="0415001B" w:tentative="1">
      <w:start w:val="1"/>
      <w:numFmt w:val="lowerRoman"/>
      <w:lvlText w:val="%3."/>
      <w:lvlJc w:val="right"/>
      <w:pPr>
        <w:ind w:left="809" w:hanging="180"/>
      </w:pPr>
    </w:lvl>
    <w:lvl w:ilvl="3" w:tplc="0415000F" w:tentative="1">
      <w:start w:val="1"/>
      <w:numFmt w:val="decimal"/>
      <w:lvlText w:val="%4."/>
      <w:lvlJc w:val="left"/>
      <w:pPr>
        <w:ind w:left="1529" w:hanging="360"/>
      </w:pPr>
    </w:lvl>
    <w:lvl w:ilvl="4" w:tplc="04150019" w:tentative="1">
      <w:start w:val="1"/>
      <w:numFmt w:val="lowerLetter"/>
      <w:lvlText w:val="%5."/>
      <w:lvlJc w:val="left"/>
      <w:pPr>
        <w:ind w:left="2249" w:hanging="360"/>
      </w:pPr>
    </w:lvl>
    <w:lvl w:ilvl="5" w:tplc="0415001B" w:tentative="1">
      <w:start w:val="1"/>
      <w:numFmt w:val="lowerRoman"/>
      <w:lvlText w:val="%6."/>
      <w:lvlJc w:val="right"/>
      <w:pPr>
        <w:ind w:left="2969" w:hanging="180"/>
      </w:pPr>
    </w:lvl>
    <w:lvl w:ilvl="6" w:tplc="0415000F" w:tentative="1">
      <w:start w:val="1"/>
      <w:numFmt w:val="decimal"/>
      <w:lvlText w:val="%7."/>
      <w:lvlJc w:val="left"/>
      <w:pPr>
        <w:ind w:left="3689" w:hanging="360"/>
      </w:pPr>
    </w:lvl>
    <w:lvl w:ilvl="7" w:tplc="04150019" w:tentative="1">
      <w:start w:val="1"/>
      <w:numFmt w:val="lowerLetter"/>
      <w:lvlText w:val="%8."/>
      <w:lvlJc w:val="left"/>
      <w:pPr>
        <w:ind w:left="4409" w:hanging="360"/>
      </w:pPr>
    </w:lvl>
    <w:lvl w:ilvl="8" w:tplc="0415001B" w:tentative="1">
      <w:start w:val="1"/>
      <w:numFmt w:val="lowerRoman"/>
      <w:lvlText w:val="%9."/>
      <w:lvlJc w:val="right"/>
      <w:pPr>
        <w:ind w:left="5129" w:hanging="180"/>
      </w:pPr>
    </w:lvl>
  </w:abstractNum>
  <w:abstractNum w:abstractNumId="96">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7">
    <w:nsid w:val="772216AF"/>
    <w:multiLevelType w:val="multilevel"/>
    <w:tmpl w:val="C3DEC1CC"/>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8">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8C9039C"/>
    <w:multiLevelType w:val="multilevel"/>
    <w:tmpl w:val="93E653B4"/>
    <w:styleLink w:val="Biecalista2"/>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100">
    <w:nsid w:val="79A32A39"/>
    <w:multiLevelType w:val="hybridMultilevel"/>
    <w:tmpl w:val="B23409F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2">
    <w:nsid w:val="7A1F4C9B"/>
    <w:multiLevelType w:val="multilevel"/>
    <w:tmpl w:val="ECB0BCF4"/>
    <w:lvl w:ilvl="0">
      <w:start w:val="1"/>
      <w:numFmt w:val="decimal"/>
      <w:lvlText w:val="%1."/>
      <w:lvlJc w:val="left"/>
      <w:pPr>
        <w:ind w:left="360" w:hanging="360"/>
      </w:pPr>
      <w:rPr>
        <w:b w:val="0"/>
        <w:i w:val="0"/>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val="0"/>
        <w:bCs/>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103">
    <w:nsid w:val="7DC306E1"/>
    <w:multiLevelType w:val="multilevel"/>
    <w:tmpl w:val="3462F17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4">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abstractNumId w:val="102"/>
  </w:num>
  <w:num w:numId="2">
    <w:abstractNumId w:val="81"/>
  </w:num>
  <w:num w:numId="3">
    <w:abstractNumId w:val="62"/>
  </w:num>
  <w:num w:numId="4">
    <w:abstractNumId w:val="41"/>
  </w:num>
  <w:num w:numId="5">
    <w:abstractNumId w:val="82"/>
  </w:num>
  <w:num w:numId="6">
    <w:abstractNumId w:val="16"/>
  </w:num>
  <w:num w:numId="7">
    <w:abstractNumId w:val="90"/>
  </w:num>
  <w:num w:numId="8">
    <w:abstractNumId w:val="19"/>
  </w:num>
  <w:num w:numId="9">
    <w:abstractNumId w:val="40"/>
  </w:num>
  <w:num w:numId="10">
    <w:abstractNumId w:val="24"/>
  </w:num>
  <w:num w:numId="11">
    <w:abstractNumId w:val="33"/>
  </w:num>
  <w:num w:numId="12">
    <w:abstractNumId w:val="50"/>
  </w:num>
  <w:num w:numId="13">
    <w:abstractNumId w:val="85"/>
  </w:num>
  <w:num w:numId="14">
    <w:abstractNumId w:val="15"/>
  </w:num>
  <w:num w:numId="15">
    <w:abstractNumId w:val="26"/>
  </w:num>
  <w:num w:numId="16">
    <w:abstractNumId w:val="45"/>
  </w:num>
  <w:num w:numId="17">
    <w:abstractNumId w:val="58"/>
  </w:num>
  <w:num w:numId="18">
    <w:abstractNumId w:val="101"/>
  </w:num>
  <w:num w:numId="19">
    <w:abstractNumId w:val="34"/>
  </w:num>
  <w:num w:numId="20">
    <w:abstractNumId w:val="30"/>
  </w:num>
  <w:num w:numId="21">
    <w:abstractNumId w:val="104"/>
  </w:num>
  <w:num w:numId="22">
    <w:abstractNumId w:val="18"/>
  </w:num>
  <w:num w:numId="23">
    <w:abstractNumId w:val="46"/>
  </w:num>
  <w:num w:numId="24">
    <w:abstractNumId w:val="51"/>
  </w:num>
  <w:num w:numId="25">
    <w:abstractNumId w:val="94"/>
  </w:num>
  <w:num w:numId="26">
    <w:abstractNumId w:val="48"/>
  </w:num>
  <w:num w:numId="27">
    <w:abstractNumId w:val="49"/>
  </w:num>
  <w:num w:numId="28">
    <w:abstractNumId w:val="60"/>
  </w:num>
  <w:num w:numId="29">
    <w:abstractNumId w:val="52"/>
  </w:num>
  <w:num w:numId="30">
    <w:abstractNumId w:val="27"/>
  </w:num>
  <w:num w:numId="31">
    <w:abstractNumId w:val="87"/>
  </w:num>
  <w:num w:numId="32">
    <w:abstractNumId w:val="36"/>
  </w:num>
  <w:num w:numId="33">
    <w:abstractNumId w:val="91"/>
  </w:num>
  <w:num w:numId="34">
    <w:abstractNumId w:val="39"/>
  </w:num>
  <w:num w:numId="35">
    <w:abstractNumId w:val="14"/>
  </w:num>
  <w:num w:numId="36">
    <w:abstractNumId w:val="64"/>
  </w:num>
  <w:num w:numId="37">
    <w:abstractNumId w:val="44"/>
  </w:num>
  <w:num w:numId="38">
    <w:abstractNumId w:val="7"/>
  </w:num>
  <w:num w:numId="39">
    <w:abstractNumId w:val="98"/>
  </w:num>
  <w:num w:numId="40">
    <w:abstractNumId w:val="75"/>
  </w:num>
  <w:num w:numId="41">
    <w:abstractNumId w:val="21"/>
  </w:num>
  <w:num w:numId="42">
    <w:abstractNumId w:val="96"/>
  </w:num>
  <w:num w:numId="43">
    <w:abstractNumId w:val="78"/>
  </w:num>
  <w:num w:numId="44">
    <w:abstractNumId w:val="84"/>
  </w:num>
  <w:num w:numId="45">
    <w:abstractNumId w:val="17"/>
  </w:num>
  <w:num w:numId="46">
    <w:abstractNumId w:val="68"/>
  </w:num>
  <w:num w:numId="47">
    <w:abstractNumId w:val="3"/>
  </w:num>
  <w:num w:numId="48">
    <w:abstractNumId w:val="53"/>
  </w:num>
  <w:num w:numId="49">
    <w:abstractNumId w:val="95"/>
  </w:num>
  <w:num w:numId="50">
    <w:abstractNumId w:val="35"/>
  </w:num>
  <w:num w:numId="51">
    <w:abstractNumId w:val="66"/>
  </w:num>
  <w:num w:numId="52">
    <w:abstractNumId w:val="8"/>
  </w:num>
  <w:num w:numId="53">
    <w:abstractNumId w:val="76"/>
  </w:num>
  <w:num w:numId="54">
    <w:abstractNumId w:val="99"/>
  </w:num>
  <w:num w:numId="55">
    <w:abstractNumId w:val="89"/>
  </w:num>
  <w:num w:numId="56">
    <w:abstractNumId w:val="55"/>
  </w:num>
  <w:num w:numId="57">
    <w:abstractNumId w:val="10"/>
  </w:num>
  <w:num w:numId="58">
    <w:abstractNumId w:val="79"/>
  </w:num>
  <w:num w:numId="59">
    <w:abstractNumId w:val="28"/>
  </w:num>
  <w:num w:numId="60">
    <w:abstractNumId w:val="22"/>
  </w:num>
  <w:num w:numId="61">
    <w:abstractNumId w:val="69"/>
  </w:num>
  <w:num w:numId="62">
    <w:abstractNumId w:val="25"/>
  </w:num>
  <w:num w:numId="63">
    <w:abstractNumId w:val="93"/>
  </w:num>
  <w:num w:numId="64">
    <w:abstractNumId w:val="80"/>
  </w:num>
  <w:num w:numId="65">
    <w:abstractNumId w:val="6"/>
  </w:num>
  <w:num w:numId="66">
    <w:abstractNumId w:val="54"/>
  </w:num>
  <w:num w:numId="67">
    <w:abstractNumId w:val="20"/>
  </w:num>
  <w:num w:numId="68">
    <w:abstractNumId w:val="11"/>
  </w:num>
  <w:num w:numId="69">
    <w:abstractNumId w:val="97"/>
  </w:num>
  <w:num w:numId="70">
    <w:abstractNumId w:val="9"/>
  </w:num>
  <w:num w:numId="71">
    <w:abstractNumId w:val="77"/>
  </w:num>
  <w:num w:numId="72">
    <w:abstractNumId w:val="47"/>
  </w:num>
  <w:num w:numId="73">
    <w:abstractNumId w:val="13"/>
  </w:num>
  <w:num w:numId="74">
    <w:abstractNumId w:val="83"/>
  </w:num>
  <w:num w:numId="75">
    <w:abstractNumId w:val="56"/>
  </w:num>
  <w:num w:numId="76">
    <w:abstractNumId w:val="71"/>
  </w:num>
  <w:num w:numId="77">
    <w:abstractNumId w:val="37"/>
  </w:num>
  <w:num w:numId="78">
    <w:abstractNumId w:val="43"/>
  </w:num>
  <w:num w:numId="79">
    <w:abstractNumId w:val="42"/>
  </w:num>
  <w:num w:numId="80">
    <w:abstractNumId w:val="74"/>
  </w:num>
  <w:num w:numId="81">
    <w:abstractNumId w:val="61"/>
  </w:num>
  <w:num w:numId="82">
    <w:abstractNumId w:val="57"/>
  </w:num>
  <w:num w:numId="83">
    <w:abstractNumId w:val="70"/>
  </w:num>
  <w:num w:numId="84">
    <w:abstractNumId w:val="73"/>
  </w:num>
  <w:num w:numId="85">
    <w:abstractNumId w:val="38"/>
  </w:num>
  <w:num w:numId="86">
    <w:abstractNumId w:val="59"/>
  </w:num>
  <w:num w:numId="87">
    <w:abstractNumId w:val="72"/>
  </w:num>
  <w:num w:numId="88">
    <w:abstractNumId w:val="86"/>
  </w:num>
  <w:num w:numId="89">
    <w:abstractNumId w:val="63"/>
  </w:num>
  <w:num w:numId="90">
    <w:abstractNumId w:val="103"/>
  </w:num>
  <w:num w:numId="91">
    <w:abstractNumId w:val="23"/>
  </w:num>
  <w:num w:numId="92">
    <w:abstractNumId w:val="4"/>
  </w:num>
  <w:num w:numId="93">
    <w:abstractNumId w:val="29"/>
  </w:num>
  <w:num w:numId="94">
    <w:abstractNumId w:val="31"/>
  </w:num>
  <w:num w:numId="95">
    <w:abstractNumId w:val="88"/>
  </w:num>
  <w:num w:numId="96">
    <w:abstractNumId w:val="65"/>
  </w:num>
  <w:num w:numId="97">
    <w:abstractNumId w:val="92"/>
  </w:num>
  <w:num w:numId="98">
    <w:abstractNumId w:val="5"/>
  </w:num>
  <w:num w:numId="99">
    <w:abstractNumId w:val="100"/>
  </w:num>
  <w:num w:numId="100">
    <w:abstractNumId w:val="12"/>
  </w:num>
  <w:num w:numId="101">
    <w:abstractNumId w:val="32"/>
  </w:num>
  <w:num w:numId="102">
    <w:abstractNumId w:val="67"/>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k Seweryn">
    <w15:presenceInfo w15:providerId="Windows Live" w15:userId="51c72e3d33c1e9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defaultTabStop w:val="720"/>
  <w:hyphenationZone w:val="425"/>
  <w:characterSpacingControl w:val="doNotCompress"/>
  <w:hdrShapeDefaults>
    <o:shapedefaults v:ext="edit" spidmax="2050"/>
  </w:hdrShapeDefaults>
  <w:footnotePr>
    <w:footnote w:id="0"/>
    <w:footnote w:id="1"/>
  </w:footnotePr>
  <w:endnotePr>
    <w:endnote w:id="0"/>
    <w:endnote w:id="1"/>
  </w:endnotePr>
  <w:compat/>
  <w:rsids>
    <w:rsidRoot w:val="00D10B1E"/>
    <w:rsid w:val="00002086"/>
    <w:rsid w:val="00002541"/>
    <w:rsid w:val="00002B6A"/>
    <w:rsid w:val="000068F8"/>
    <w:rsid w:val="00006E2B"/>
    <w:rsid w:val="00010392"/>
    <w:rsid w:val="00010AED"/>
    <w:rsid w:val="00013F48"/>
    <w:rsid w:val="0001439E"/>
    <w:rsid w:val="00014937"/>
    <w:rsid w:val="000161CC"/>
    <w:rsid w:val="00016378"/>
    <w:rsid w:val="00021244"/>
    <w:rsid w:val="0002151B"/>
    <w:rsid w:val="0002175A"/>
    <w:rsid w:val="0002257C"/>
    <w:rsid w:val="00022EC2"/>
    <w:rsid w:val="00024693"/>
    <w:rsid w:val="000246FE"/>
    <w:rsid w:val="00025435"/>
    <w:rsid w:val="0002559A"/>
    <w:rsid w:val="00026480"/>
    <w:rsid w:val="000275E8"/>
    <w:rsid w:val="00030545"/>
    <w:rsid w:val="0003156F"/>
    <w:rsid w:val="0003375D"/>
    <w:rsid w:val="00034696"/>
    <w:rsid w:val="000353CC"/>
    <w:rsid w:val="00040E16"/>
    <w:rsid w:val="00042F8F"/>
    <w:rsid w:val="00043909"/>
    <w:rsid w:val="00043FEC"/>
    <w:rsid w:val="000443DC"/>
    <w:rsid w:val="000446BA"/>
    <w:rsid w:val="00047A72"/>
    <w:rsid w:val="00051B2E"/>
    <w:rsid w:val="000539BF"/>
    <w:rsid w:val="000548B1"/>
    <w:rsid w:val="00056EE5"/>
    <w:rsid w:val="000575D9"/>
    <w:rsid w:val="00057B69"/>
    <w:rsid w:val="0006181E"/>
    <w:rsid w:val="00061C97"/>
    <w:rsid w:val="00062B6A"/>
    <w:rsid w:val="000651C1"/>
    <w:rsid w:val="00065FE7"/>
    <w:rsid w:val="000664CA"/>
    <w:rsid w:val="00067D7D"/>
    <w:rsid w:val="00067DBF"/>
    <w:rsid w:val="000729FC"/>
    <w:rsid w:val="00074A9F"/>
    <w:rsid w:val="00074FD6"/>
    <w:rsid w:val="000755E0"/>
    <w:rsid w:val="00076254"/>
    <w:rsid w:val="0007651C"/>
    <w:rsid w:val="000766CC"/>
    <w:rsid w:val="00077369"/>
    <w:rsid w:val="00077557"/>
    <w:rsid w:val="00082802"/>
    <w:rsid w:val="00082F4D"/>
    <w:rsid w:val="000838E3"/>
    <w:rsid w:val="00084402"/>
    <w:rsid w:val="000844C3"/>
    <w:rsid w:val="00085078"/>
    <w:rsid w:val="000857CC"/>
    <w:rsid w:val="000872F2"/>
    <w:rsid w:val="00090524"/>
    <w:rsid w:val="00091090"/>
    <w:rsid w:val="000921AB"/>
    <w:rsid w:val="00092FD7"/>
    <w:rsid w:val="000944E0"/>
    <w:rsid w:val="00095273"/>
    <w:rsid w:val="00097EB2"/>
    <w:rsid w:val="000A051C"/>
    <w:rsid w:val="000A08AB"/>
    <w:rsid w:val="000A11A3"/>
    <w:rsid w:val="000A1938"/>
    <w:rsid w:val="000A25DE"/>
    <w:rsid w:val="000A2F9E"/>
    <w:rsid w:val="000A6C72"/>
    <w:rsid w:val="000A73CA"/>
    <w:rsid w:val="000B2232"/>
    <w:rsid w:val="000B37EA"/>
    <w:rsid w:val="000B3F53"/>
    <w:rsid w:val="000B476F"/>
    <w:rsid w:val="000B51B7"/>
    <w:rsid w:val="000B5B0B"/>
    <w:rsid w:val="000B7B06"/>
    <w:rsid w:val="000B7B87"/>
    <w:rsid w:val="000C15EF"/>
    <w:rsid w:val="000D1A5A"/>
    <w:rsid w:val="000D2BE6"/>
    <w:rsid w:val="000D571D"/>
    <w:rsid w:val="000D58C1"/>
    <w:rsid w:val="000D7EDE"/>
    <w:rsid w:val="000E133F"/>
    <w:rsid w:val="000E2135"/>
    <w:rsid w:val="000E2F9D"/>
    <w:rsid w:val="000E34C1"/>
    <w:rsid w:val="000E6270"/>
    <w:rsid w:val="000E6E57"/>
    <w:rsid w:val="000E7A56"/>
    <w:rsid w:val="000F144C"/>
    <w:rsid w:val="000F1C4D"/>
    <w:rsid w:val="000F2335"/>
    <w:rsid w:val="000F4A90"/>
    <w:rsid w:val="000F5E97"/>
    <w:rsid w:val="000F6BB1"/>
    <w:rsid w:val="00110283"/>
    <w:rsid w:val="001103FE"/>
    <w:rsid w:val="00112DEF"/>
    <w:rsid w:val="001137A7"/>
    <w:rsid w:val="00114B33"/>
    <w:rsid w:val="001174BB"/>
    <w:rsid w:val="00117BE7"/>
    <w:rsid w:val="00120651"/>
    <w:rsid w:val="0012100C"/>
    <w:rsid w:val="00121F31"/>
    <w:rsid w:val="00122174"/>
    <w:rsid w:val="00122C05"/>
    <w:rsid w:val="001243F5"/>
    <w:rsid w:val="0012458D"/>
    <w:rsid w:val="00131333"/>
    <w:rsid w:val="00133A34"/>
    <w:rsid w:val="001341DE"/>
    <w:rsid w:val="0013530C"/>
    <w:rsid w:val="00137FAB"/>
    <w:rsid w:val="001418C0"/>
    <w:rsid w:val="00142C52"/>
    <w:rsid w:val="0014391E"/>
    <w:rsid w:val="00143E2D"/>
    <w:rsid w:val="00143E57"/>
    <w:rsid w:val="00146203"/>
    <w:rsid w:val="001508B4"/>
    <w:rsid w:val="00150D92"/>
    <w:rsid w:val="00150F8C"/>
    <w:rsid w:val="0015106B"/>
    <w:rsid w:val="001547EA"/>
    <w:rsid w:val="00155990"/>
    <w:rsid w:val="00155D54"/>
    <w:rsid w:val="00156BE9"/>
    <w:rsid w:val="00156E3E"/>
    <w:rsid w:val="00160194"/>
    <w:rsid w:val="0016120A"/>
    <w:rsid w:val="00161D09"/>
    <w:rsid w:val="00161E0C"/>
    <w:rsid w:val="001640FD"/>
    <w:rsid w:val="0016420B"/>
    <w:rsid w:val="00165C14"/>
    <w:rsid w:val="00166BAC"/>
    <w:rsid w:val="00170257"/>
    <w:rsid w:val="00171CEC"/>
    <w:rsid w:val="001722D0"/>
    <w:rsid w:val="001753FC"/>
    <w:rsid w:val="001756D8"/>
    <w:rsid w:val="00175FC4"/>
    <w:rsid w:val="00176441"/>
    <w:rsid w:val="00177A0B"/>
    <w:rsid w:val="0018286F"/>
    <w:rsid w:val="00184EED"/>
    <w:rsid w:val="001850C1"/>
    <w:rsid w:val="00185A5A"/>
    <w:rsid w:val="00186B02"/>
    <w:rsid w:val="001871E8"/>
    <w:rsid w:val="0019091B"/>
    <w:rsid w:val="00190F05"/>
    <w:rsid w:val="00193B27"/>
    <w:rsid w:val="00194EF3"/>
    <w:rsid w:val="0019703C"/>
    <w:rsid w:val="00197203"/>
    <w:rsid w:val="001973B1"/>
    <w:rsid w:val="001A0A49"/>
    <w:rsid w:val="001A106E"/>
    <w:rsid w:val="001A1A2C"/>
    <w:rsid w:val="001A3E62"/>
    <w:rsid w:val="001A40EE"/>
    <w:rsid w:val="001A448D"/>
    <w:rsid w:val="001A5CA5"/>
    <w:rsid w:val="001A6EB7"/>
    <w:rsid w:val="001A7F6D"/>
    <w:rsid w:val="001B03A8"/>
    <w:rsid w:val="001B23E2"/>
    <w:rsid w:val="001B273A"/>
    <w:rsid w:val="001B2BB5"/>
    <w:rsid w:val="001B3762"/>
    <w:rsid w:val="001C08CB"/>
    <w:rsid w:val="001C1A3A"/>
    <w:rsid w:val="001C5539"/>
    <w:rsid w:val="001C5540"/>
    <w:rsid w:val="001C5833"/>
    <w:rsid w:val="001C6B34"/>
    <w:rsid w:val="001C7ADF"/>
    <w:rsid w:val="001D02B8"/>
    <w:rsid w:val="001D07DC"/>
    <w:rsid w:val="001D08D7"/>
    <w:rsid w:val="001D314E"/>
    <w:rsid w:val="001D4138"/>
    <w:rsid w:val="001D4992"/>
    <w:rsid w:val="001D4FA7"/>
    <w:rsid w:val="001D5D97"/>
    <w:rsid w:val="001E294C"/>
    <w:rsid w:val="001E361B"/>
    <w:rsid w:val="001E37E0"/>
    <w:rsid w:val="001E65E3"/>
    <w:rsid w:val="001F10E4"/>
    <w:rsid w:val="001F4F91"/>
    <w:rsid w:val="001F62ED"/>
    <w:rsid w:val="001F6670"/>
    <w:rsid w:val="001F66FE"/>
    <w:rsid w:val="001F67D3"/>
    <w:rsid w:val="001F6CE6"/>
    <w:rsid w:val="0020062C"/>
    <w:rsid w:val="00200816"/>
    <w:rsid w:val="00200963"/>
    <w:rsid w:val="0020248E"/>
    <w:rsid w:val="00202F0A"/>
    <w:rsid w:val="002044E9"/>
    <w:rsid w:val="00204B93"/>
    <w:rsid w:val="00205032"/>
    <w:rsid w:val="00206BF4"/>
    <w:rsid w:val="00207B3C"/>
    <w:rsid w:val="00210854"/>
    <w:rsid w:val="00213744"/>
    <w:rsid w:val="002138A9"/>
    <w:rsid w:val="0021413F"/>
    <w:rsid w:val="00214A7E"/>
    <w:rsid w:val="00215DAD"/>
    <w:rsid w:val="002202B1"/>
    <w:rsid w:val="00220C84"/>
    <w:rsid w:val="00221993"/>
    <w:rsid w:val="00221D7C"/>
    <w:rsid w:val="0022227C"/>
    <w:rsid w:val="00223484"/>
    <w:rsid w:val="00224187"/>
    <w:rsid w:val="002246E7"/>
    <w:rsid w:val="00224D5F"/>
    <w:rsid w:val="00224E89"/>
    <w:rsid w:val="00224FEB"/>
    <w:rsid w:val="00226CC9"/>
    <w:rsid w:val="00227EEC"/>
    <w:rsid w:val="00230A48"/>
    <w:rsid w:val="00230BB7"/>
    <w:rsid w:val="00233B45"/>
    <w:rsid w:val="00233EAB"/>
    <w:rsid w:val="002364C9"/>
    <w:rsid w:val="002402AF"/>
    <w:rsid w:val="00241991"/>
    <w:rsid w:val="00241B8F"/>
    <w:rsid w:val="002448CA"/>
    <w:rsid w:val="00244BE8"/>
    <w:rsid w:val="00245110"/>
    <w:rsid w:val="002469B3"/>
    <w:rsid w:val="002472CA"/>
    <w:rsid w:val="00247D62"/>
    <w:rsid w:val="00251F52"/>
    <w:rsid w:val="002540F0"/>
    <w:rsid w:val="00254346"/>
    <w:rsid w:val="00255BC3"/>
    <w:rsid w:val="00255F2A"/>
    <w:rsid w:val="00256FF9"/>
    <w:rsid w:val="00261110"/>
    <w:rsid w:val="00262867"/>
    <w:rsid w:val="00262B36"/>
    <w:rsid w:val="00264FA2"/>
    <w:rsid w:val="00267227"/>
    <w:rsid w:val="00270E99"/>
    <w:rsid w:val="00271195"/>
    <w:rsid w:val="00271D76"/>
    <w:rsid w:val="0027567E"/>
    <w:rsid w:val="00275911"/>
    <w:rsid w:val="00275C75"/>
    <w:rsid w:val="0027612E"/>
    <w:rsid w:val="00276430"/>
    <w:rsid w:val="0027691D"/>
    <w:rsid w:val="00276E9A"/>
    <w:rsid w:val="00277D0B"/>
    <w:rsid w:val="00280551"/>
    <w:rsid w:val="00283656"/>
    <w:rsid w:val="002843C7"/>
    <w:rsid w:val="00286BF3"/>
    <w:rsid w:val="00287F6E"/>
    <w:rsid w:val="0029072C"/>
    <w:rsid w:val="0029138C"/>
    <w:rsid w:val="0029189C"/>
    <w:rsid w:val="00296730"/>
    <w:rsid w:val="00297286"/>
    <w:rsid w:val="002A140A"/>
    <w:rsid w:val="002A2017"/>
    <w:rsid w:val="002A28B2"/>
    <w:rsid w:val="002A3280"/>
    <w:rsid w:val="002A4C7B"/>
    <w:rsid w:val="002A539E"/>
    <w:rsid w:val="002A5D58"/>
    <w:rsid w:val="002A71A9"/>
    <w:rsid w:val="002A71DA"/>
    <w:rsid w:val="002A7486"/>
    <w:rsid w:val="002A794E"/>
    <w:rsid w:val="002B0EBE"/>
    <w:rsid w:val="002B2102"/>
    <w:rsid w:val="002B4514"/>
    <w:rsid w:val="002B7224"/>
    <w:rsid w:val="002B7512"/>
    <w:rsid w:val="002C0F8F"/>
    <w:rsid w:val="002C1A33"/>
    <w:rsid w:val="002C1EC4"/>
    <w:rsid w:val="002C2E86"/>
    <w:rsid w:val="002C2FE1"/>
    <w:rsid w:val="002C4238"/>
    <w:rsid w:val="002C4950"/>
    <w:rsid w:val="002C49A5"/>
    <w:rsid w:val="002C5103"/>
    <w:rsid w:val="002C6FE1"/>
    <w:rsid w:val="002C72DB"/>
    <w:rsid w:val="002D00DC"/>
    <w:rsid w:val="002D031E"/>
    <w:rsid w:val="002D1114"/>
    <w:rsid w:val="002D28E1"/>
    <w:rsid w:val="002D4573"/>
    <w:rsid w:val="002D47B2"/>
    <w:rsid w:val="002D6862"/>
    <w:rsid w:val="002E05C9"/>
    <w:rsid w:val="002E3476"/>
    <w:rsid w:val="002E349B"/>
    <w:rsid w:val="002E5196"/>
    <w:rsid w:val="002E7697"/>
    <w:rsid w:val="002F1CB6"/>
    <w:rsid w:val="002F2376"/>
    <w:rsid w:val="002F66A2"/>
    <w:rsid w:val="002F6A72"/>
    <w:rsid w:val="002F70E7"/>
    <w:rsid w:val="002F7C4A"/>
    <w:rsid w:val="00300641"/>
    <w:rsid w:val="00301BD4"/>
    <w:rsid w:val="00301F13"/>
    <w:rsid w:val="003022C3"/>
    <w:rsid w:val="003031EE"/>
    <w:rsid w:val="003038EB"/>
    <w:rsid w:val="00303BAF"/>
    <w:rsid w:val="00303DB3"/>
    <w:rsid w:val="00307667"/>
    <w:rsid w:val="003076CE"/>
    <w:rsid w:val="0030773D"/>
    <w:rsid w:val="00311A17"/>
    <w:rsid w:val="0031248F"/>
    <w:rsid w:val="003126FB"/>
    <w:rsid w:val="00313D3C"/>
    <w:rsid w:val="0031732A"/>
    <w:rsid w:val="00317961"/>
    <w:rsid w:val="00320E56"/>
    <w:rsid w:val="00321D04"/>
    <w:rsid w:val="00322165"/>
    <w:rsid w:val="0032250B"/>
    <w:rsid w:val="00322B25"/>
    <w:rsid w:val="003246CC"/>
    <w:rsid w:val="00327952"/>
    <w:rsid w:val="00332489"/>
    <w:rsid w:val="0033396E"/>
    <w:rsid w:val="00333E9E"/>
    <w:rsid w:val="003343A4"/>
    <w:rsid w:val="003347D9"/>
    <w:rsid w:val="00334EA0"/>
    <w:rsid w:val="00336ED7"/>
    <w:rsid w:val="00337D06"/>
    <w:rsid w:val="003408BF"/>
    <w:rsid w:val="00341DFC"/>
    <w:rsid w:val="0034385A"/>
    <w:rsid w:val="00343FA8"/>
    <w:rsid w:val="0034468E"/>
    <w:rsid w:val="00345B3E"/>
    <w:rsid w:val="00347048"/>
    <w:rsid w:val="003505E5"/>
    <w:rsid w:val="00350995"/>
    <w:rsid w:val="00351416"/>
    <w:rsid w:val="00353063"/>
    <w:rsid w:val="00353907"/>
    <w:rsid w:val="0035404F"/>
    <w:rsid w:val="00356349"/>
    <w:rsid w:val="00356CF8"/>
    <w:rsid w:val="00360428"/>
    <w:rsid w:val="0036076A"/>
    <w:rsid w:val="00360B21"/>
    <w:rsid w:val="00361AB1"/>
    <w:rsid w:val="0036210A"/>
    <w:rsid w:val="00362544"/>
    <w:rsid w:val="0036295C"/>
    <w:rsid w:val="00362BB5"/>
    <w:rsid w:val="00366A6F"/>
    <w:rsid w:val="003677B2"/>
    <w:rsid w:val="003726CA"/>
    <w:rsid w:val="00373CB7"/>
    <w:rsid w:val="003750DF"/>
    <w:rsid w:val="003756F8"/>
    <w:rsid w:val="00377E98"/>
    <w:rsid w:val="00377F51"/>
    <w:rsid w:val="0038119D"/>
    <w:rsid w:val="003846C9"/>
    <w:rsid w:val="003907E8"/>
    <w:rsid w:val="00391ED2"/>
    <w:rsid w:val="003921E9"/>
    <w:rsid w:val="00394CBC"/>
    <w:rsid w:val="003960BE"/>
    <w:rsid w:val="003979FA"/>
    <w:rsid w:val="003A090F"/>
    <w:rsid w:val="003A2A9B"/>
    <w:rsid w:val="003A66B4"/>
    <w:rsid w:val="003B0178"/>
    <w:rsid w:val="003B019E"/>
    <w:rsid w:val="003B1402"/>
    <w:rsid w:val="003B2352"/>
    <w:rsid w:val="003B426E"/>
    <w:rsid w:val="003B468E"/>
    <w:rsid w:val="003B59D6"/>
    <w:rsid w:val="003B5AEC"/>
    <w:rsid w:val="003B64E0"/>
    <w:rsid w:val="003B78ED"/>
    <w:rsid w:val="003C09B4"/>
    <w:rsid w:val="003C0EF3"/>
    <w:rsid w:val="003C223F"/>
    <w:rsid w:val="003C3606"/>
    <w:rsid w:val="003C3E32"/>
    <w:rsid w:val="003C3F76"/>
    <w:rsid w:val="003C440F"/>
    <w:rsid w:val="003C487F"/>
    <w:rsid w:val="003C5CA1"/>
    <w:rsid w:val="003C5E58"/>
    <w:rsid w:val="003C653B"/>
    <w:rsid w:val="003C749B"/>
    <w:rsid w:val="003D093B"/>
    <w:rsid w:val="003D2DC4"/>
    <w:rsid w:val="003D5363"/>
    <w:rsid w:val="003E2F56"/>
    <w:rsid w:val="003E4E65"/>
    <w:rsid w:val="003E5027"/>
    <w:rsid w:val="003E529F"/>
    <w:rsid w:val="003E5382"/>
    <w:rsid w:val="003E6E5D"/>
    <w:rsid w:val="003F0968"/>
    <w:rsid w:val="003F0CA0"/>
    <w:rsid w:val="003F4378"/>
    <w:rsid w:val="003F4F8D"/>
    <w:rsid w:val="003F611F"/>
    <w:rsid w:val="004001B5"/>
    <w:rsid w:val="00400E24"/>
    <w:rsid w:val="004012A8"/>
    <w:rsid w:val="00401860"/>
    <w:rsid w:val="00405796"/>
    <w:rsid w:val="00405A1B"/>
    <w:rsid w:val="00406DB1"/>
    <w:rsid w:val="004078A6"/>
    <w:rsid w:val="00407E6E"/>
    <w:rsid w:val="00411923"/>
    <w:rsid w:val="00411C8B"/>
    <w:rsid w:val="0041215F"/>
    <w:rsid w:val="004130DE"/>
    <w:rsid w:val="00413279"/>
    <w:rsid w:val="00413C9F"/>
    <w:rsid w:val="00416E07"/>
    <w:rsid w:val="004203DF"/>
    <w:rsid w:val="00421A9A"/>
    <w:rsid w:val="00425627"/>
    <w:rsid w:val="00425D0E"/>
    <w:rsid w:val="004305C6"/>
    <w:rsid w:val="00430C05"/>
    <w:rsid w:val="00430D6F"/>
    <w:rsid w:val="004311B1"/>
    <w:rsid w:val="0043261C"/>
    <w:rsid w:val="0043639F"/>
    <w:rsid w:val="004366B9"/>
    <w:rsid w:val="00436EB5"/>
    <w:rsid w:val="004371C5"/>
    <w:rsid w:val="00440B7C"/>
    <w:rsid w:val="004430BF"/>
    <w:rsid w:val="00447349"/>
    <w:rsid w:val="004513F9"/>
    <w:rsid w:val="00451786"/>
    <w:rsid w:val="00451DD0"/>
    <w:rsid w:val="00453D56"/>
    <w:rsid w:val="00454231"/>
    <w:rsid w:val="004575BF"/>
    <w:rsid w:val="0045780B"/>
    <w:rsid w:val="00457AF1"/>
    <w:rsid w:val="00460337"/>
    <w:rsid w:val="0046309B"/>
    <w:rsid w:val="004631BF"/>
    <w:rsid w:val="004633DE"/>
    <w:rsid w:val="00466414"/>
    <w:rsid w:val="00471EDA"/>
    <w:rsid w:val="00472AE6"/>
    <w:rsid w:val="0047350E"/>
    <w:rsid w:val="004737E2"/>
    <w:rsid w:val="0047560F"/>
    <w:rsid w:val="00475AAE"/>
    <w:rsid w:val="00476BC0"/>
    <w:rsid w:val="004814BC"/>
    <w:rsid w:val="00483D4A"/>
    <w:rsid w:val="00484F3F"/>
    <w:rsid w:val="004867B7"/>
    <w:rsid w:val="0048741E"/>
    <w:rsid w:val="004908F1"/>
    <w:rsid w:val="00491014"/>
    <w:rsid w:val="00491BD3"/>
    <w:rsid w:val="00494177"/>
    <w:rsid w:val="004950CC"/>
    <w:rsid w:val="00496AC1"/>
    <w:rsid w:val="004A140A"/>
    <w:rsid w:val="004A1B71"/>
    <w:rsid w:val="004A2BB5"/>
    <w:rsid w:val="004A3F6A"/>
    <w:rsid w:val="004A43A6"/>
    <w:rsid w:val="004A4E92"/>
    <w:rsid w:val="004A54D3"/>
    <w:rsid w:val="004A5860"/>
    <w:rsid w:val="004A689D"/>
    <w:rsid w:val="004A758C"/>
    <w:rsid w:val="004A7675"/>
    <w:rsid w:val="004B1080"/>
    <w:rsid w:val="004B2371"/>
    <w:rsid w:val="004B4AF9"/>
    <w:rsid w:val="004B5092"/>
    <w:rsid w:val="004B5B3E"/>
    <w:rsid w:val="004B5C04"/>
    <w:rsid w:val="004B7873"/>
    <w:rsid w:val="004C1578"/>
    <w:rsid w:val="004C20C8"/>
    <w:rsid w:val="004C383C"/>
    <w:rsid w:val="004C4F51"/>
    <w:rsid w:val="004D1103"/>
    <w:rsid w:val="004D16D3"/>
    <w:rsid w:val="004D287D"/>
    <w:rsid w:val="004D3721"/>
    <w:rsid w:val="004D4777"/>
    <w:rsid w:val="004D5F60"/>
    <w:rsid w:val="004E024C"/>
    <w:rsid w:val="004E1CE0"/>
    <w:rsid w:val="004E22FE"/>
    <w:rsid w:val="004E41F4"/>
    <w:rsid w:val="004E5259"/>
    <w:rsid w:val="004E5408"/>
    <w:rsid w:val="004E66C4"/>
    <w:rsid w:val="004E6AD3"/>
    <w:rsid w:val="004F0127"/>
    <w:rsid w:val="004F0C54"/>
    <w:rsid w:val="004F0F4C"/>
    <w:rsid w:val="004F3299"/>
    <w:rsid w:val="004F5E7A"/>
    <w:rsid w:val="00503437"/>
    <w:rsid w:val="00505C17"/>
    <w:rsid w:val="00505E2E"/>
    <w:rsid w:val="005065E6"/>
    <w:rsid w:val="00510D5F"/>
    <w:rsid w:val="00513221"/>
    <w:rsid w:val="00514BB2"/>
    <w:rsid w:val="005150B1"/>
    <w:rsid w:val="00516931"/>
    <w:rsid w:val="0052051B"/>
    <w:rsid w:val="00521B11"/>
    <w:rsid w:val="005225E5"/>
    <w:rsid w:val="00523397"/>
    <w:rsid w:val="00527EFD"/>
    <w:rsid w:val="005316B2"/>
    <w:rsid w:val="005329A1"/>
    <w:rsid w:val="00534479"/>
    <w:rsid w:val="0053657F"/>
    <w:rsid w:val="00537AC3"/>
    <w:rsid w:val="00540270"/>
    <w:rsid w:val="00540674"/>
    <w:rsid w:val="00543209"/>
    <w:rsid w:val="00543927"/>
    <w:rsid w:val="00544B8E"/>
    <w:rsid w:val="005465D8"/>
    <w:rsid w:val="005466BA"/>
    <w:rsid w:val="00547CC9"/>
    <w:rsid w:val="00550681"/>
    <w:rsid w:val="0055103C"/>
    <w:rsid w:val="00554356"/>
    <w:rsid w:val="0055532D"/>
    <w:rsid w:val="005556EA"/>
    <w:rsid w:val="00555B5A"/>
    <w:rsid w:val="0056013D"/>
    <w:rsid w:val="00564D4C"/>
    <w:rsid w:val="005660ED"/>
    <w:rsid w:val="00566A76"/>
    <w:rsid w:val="005700D1"/>
    <w:rsid w:val="005709A8"/>
    <w:rsid w:val="00571328"/>
    <w:rsid w:val="00571D80"/>
    <w:rsid w:val="005721B2"/>
    <w:rsid w:val="0057353C"/>
    <w:rsid w:val="0057645B"/>
    <w:rsid w:val="00576C14"/>
    <w:rsid w:val="00576EBB"/>
    <w:rsid w:val="00581393"/>
    <w:rsid w:val="00581524"/>
    <w:rsid w:val="00584425"/>
    <w:rsid w:val="005911A5"/>
    <w:rsid w:val="005911B4"/>
    <w:rsid w:val="0059223E"/>
    <w:rsid w:val="00592B0E"/>
    <w:rsid w:val="00594401"/>
    <w:rsid w:val="00594D45"/>
    <w:rsid w:val="00594E6F"/>
    <w:rsid w:val="00596BB4"/>
    <w:rsid w:val="005974C9"/>
    <w:rsid w:val="00597DBC"/>
    <w:rsid w:val="005A0991"/>
    <w:rsid w:val="005A12F1"/>
    <w:rsid w:val="005A1C7F"/>
    <w:rsid w:val="005A5735"/>
    <w:rsid w:val="005A5FE1"/>
    <w:rsid w:val="005A6497"/>
    <w:rsid w:val="005A69D5"/>
    <w:rsid w:val="005A7CBD"/>
    <w:rsid w:val="005B23CD"/>
    <w:rsid w:val="005B2F76"/>
    <w:rsid w:val="005B302F"/>
    <w:rsid w:val="005B43F8"/>
    <w:rsid w:val="005B5941"/>
    <w:rsid w:val="005C1A59"/>
    <w:rsid w:val="005C2A67"/>
    <w:rsid w:val="005C3C32"/>
    <w:rsid w:val="005C560F"/>
    <w:rsid w:val="005C61D4"/>
    <w:rsid w:val="005C6627"/>
    <w:rsid w:val="005C6D5E"/>
    <w:rsid w:val="005C6EEF"/>
    <w:rsid w:val="005D18EF"/>
    <w:rsid w:val="005D2CDD"/>
    <w:rsid w:val="005D58DB"/>
    <w:rsid w:val="005E110E"/>
    <w:rsid w:val="005E1349"/>
    <w:rsid w:val="005E1760"/>
    <w:rsid w:val="005E5ECD"/>
    <w:rsid w:val="005E6CC7"/>
    <w:rsid w:val="005E7303"/>
    <w:rsid w:val="005F115C"/>
    <w:rsid w:val="005F3508"/>
    <w:rsid w:val="005F5A8F"/>
    <w:rsid w:val="005F6AF4"/>
    <w:rsid w:val="005F702E"/>
    <w:rsid w:val="006017F0"/>
    <w:rsid w:val="006030DB"/>
    <w:rsid w:val="00603C78"/>
    <w:rsid w:val="00603FA8"/>
    <w:rsid w:val="00606E67"/>
    <w:rsid w:val="00610062"/>
    <w:rsid w:val="00612640"/>
    <w:rsid w:val="00616424"/>
    <w:rsid w:val="00616E65"/>
    <w:rsid w:val="00621549"/>
    <w:rsid w:val="006216DC"/>
    <w:rsid w:val="006238B4"/>
    <w:rsid w:val="00623FDF"/>
    <w:rsid w:val="006248DD"/>
    <w:rsid w:val="00626414"/>
    <w:rsid w:val="00626827"/>
    <w:rsid w:val="00626931"/>
    <w:rsid w:val="00626BD1"/>
    <w:rsid w:val="00627180"/>
    <w:rsid w:val="00632EDD"/>
    <w:rsid w:val="00633845"/>
    <w:rsid w:val="00633A8A"/>
    <w:rsid w:val="006348D3"/>
    <w:rsid w:val="00636261"/>
    <w:rsid w:val="006372FA"/>
    <w:rsid w:val="00637DD7"/>
    <w:rsid w:val="00637F68"/>
    <w:rsid w:val="00640146"/>
    <w:rsid w:val="0064207F"/>
    <w:rsid w:val="00645B08"/>
    <w:rsid w:val="006475A8"/>
    <w:rsid w:val="0064789B"/>
    <w:rsid w:val="00652C82"/>
    <w:rsid w:val="00654C68"/>
    <w:rsid w:val="00654E97"/>
    <w:rsid w:val="00656790"/>
    <w:rsid w:val="006601C9"/>
    <w:rsid w:val="00663955"/>
    <w:rsid w:val="00663E5E"/>
    <w:rsid w:val="00663F3B"/>
    <w:rsid w:val="00664BCE"/>
    <w:rsid w:val="00666E8D"/>
    <w:rsid w:val="00667B48"/>
    <w:rsid w:val="00667D87"/>
    <w:rsid w:val="006703E1"/>
    <w:rsid w:val="00670E4D"/>
    <w:rsid w:val="0067122D"/>
    <w:rsid w:val="00671EBC"/>
    <w:rsid w:val="00671FB8"/>
    <w:rsid w:val="00671FFE"/>
    <w:rsid w:val="00674226"/>
    <w:rsid w:val="006753B0"/>
    <w:rsid w:val="006770ED"/>
    <w:rsid w:val="006778FA"/>
    <w:rsid w:val="006779ED"/>
    <w:rsid w:val="0068046A"/>
    <w:rsid w:val="006828B4"/>
    <w:rsid w:val="006828F6"/>
    <w:rsid w:val="006838E1"/>
    <w:rsid w:val="006861C7"/>
    <w:rsid w:val="00687A5F"/>
    <w:rsid w:val="00687E2F"/>
    <w:rsid w:val="006919C9"/>
    <w:rsid w:val="00692099"/>
    <w:rsid w:val="00693D2C"/>
    <w:rsid w:val="00693E0B"/>
    <w:rsid w:val="006941C3"/>
    <w:rsid w:val="006949D6"/>
    <w:rsid w:val="006A0361"/>
    <w:rsid w:val="006A04AA"/>
    <w:rsid w:val="006A08A7"/>
    <w:rsid w:val="006A08F7"/>
    <w:rsid w:val="006A19C6"/>
    <w:rsid w:val="006A2A74"/>
    <w:rsid w:val="006A51A3"/>
    <w:rsid w:val="006A5234"/>
    <w:rsid w:val="006B0149"/>
    <w:rsid w:val="006B38B2"/>
    <w:rsid w:val="006B3CC3"/>
    <w:rsid w:val="006B4052"/>
    <w:rsid w:val="006B4472"/>
    <w:rsid w:val="006B5AF8"/>
    <w:rsid w:val="006B61F6"/>
    <w:rsid w:val="006C1052"/>
    <w:rsid w:val="006C1AAE"/>
    <w:rsid w:val="006C4700"/>
    <w:rsid w:val="006C62C6"/>
    <w:rsid w:val="006C7B06"/>
    <w:rsid w:val="006D07A9"/>
    <w:rsid w:val="006D0A62"/>
    <w:rsid w:val="006D1C83"/>
    <w:rsid w:val="006D3961"/>
    <w:rsid w:val="006D3A24"/>
    <w:rsid w:val="006D4989"/>
    <w:rsid w:val="006D6277"/>
    <w:rsid w:val="006D68E2"/>
    <w:rsid w:val="006E085E"/>
    <w:rsid w:val="006E3BD4"/>
    <w:rsid w:val="006F5D07"/>
    <w:rsid w:val="006F686F"/>
    <w:rsid w:val="006F697C"/>
    <w:rsid w:val="007011B8"/>
    <w:rsid w:val="0071037B"/>
    <w:rsid w:val="007104BB"/>
    <w:rsid w:val="00710734"/>
    <w:rsid w:val="00710782"/>
    <w:rsid w:val="00712CEB"/>
    <w:rsid w:val="007167E3"/>
    <w:rsid w:val="0071691A"/>
    <w:rsid w:val="007174D8"/>
    <w:rsid w:val="0072026C"/>
    <w:rsid w:val="00720595"/>
    <w:rsid w:val="00721B24"/>
    <w:rsid w:val="00722C04"/>
    <w:rsid w:val="007231DB"/>
    <w:rsid w:val="00724165"/>
    <w:rsid w:val="007261FE"/>
    <w:rsid w:val="00732B9F"/>
    <w:rsid w:val="00733E9B"/>
    <w:rsid w:val="00734924"/>
    <w:rsid w:val="00735FA3"/>
    <w:rsid w:val="0073793B"/>
    <w:rsid w:val="00740ECD"/>
    <w:rsid w:val="00741CA6"/>
    <w:rsid w:val="00742D0F"/>
    <w:rsid w:val="007436D5"/>
    <w:rsid w:val="00744B90"/>
    <w:rsid w:val="0074575D"/>
    <w:rsid w:val="007465DC"/>
    <w:rsid w:val="00750DF1"/>
    <w:rsid w:val="0075469F"/>
    <w:rsid w:val="007554BD"/>
    <w:rsid w:val="007579DF"/>
    <w:rsid w:val="0076069F"/>
    <w:rsid w:val="00761465"/>
    <w:rsid w:val="007649DE"/>
    <w:rsid w:val="00765785"/>
    <w:rsid w:val="00767FA3"/>
    <w:rsid w:val="007701C3"/>
    <w:rsid w:val="0077324A"/>
    <w:rsid w:val="0077776C"/>
    <w:rsid w:val="00777927"/>
    <w:rsid w:val="007779AA"/>
    <w:rsid w:val="00780BE5"/>
    <w:rsid w:val="007819BE"/>
    <w:rsid w:val="00785154"/>
    <w:rsid w:val="00786517"/>
    <w:rsid w:val="00793353"/>
    <w:rsid w:val="007933FB"/>
    <w:rsid w:val="00795812"/>
    <w:rsid w:val="007963DB"/>
    <w:rsid w:val="00796778"/>
    <w:rsid w:val="00797BC7"/>
    <w:rsid w:val="007A1005"/>
    <w:rsid w:val="007A147C"/>
    <w:rsid w:val="007A2811"/>
    <w:rsid w:val="007A3278"/>
    <w:rsid w:val="007A70AE"/>
    <w:rsid w:val="007B0CCD"/>
    <w:rsid w:val="007B0E97"/>
    <w:rsid w:val="007B4B6E"/>
    <w:rsid w:val="007B691E"/>
    <w:rsid w:val="007B7C72"/>
    <w:rsid w:val="007C07EA"/>
    <w:rsid w:val="007C0F9E"/>
    <w:rsid w:val="007C1CC2"/>
    <w:rsid w:val="007C2C45"/>
    <w:rsid w:val="007C40DB"/>
    <w:rsid w:val="007C48D2"/>
    <w:rsid w:val="007C5F25"/>
    <w:rsid w:val="007C6110"/>
    <w:rsid w:val="007C6892"/>
    <w:rsid w:val="007D0D5C"/>
    <w:rsid w:val="007D3327"/>
    <w:rsid w:val="007D37D0"/>
    <w:rsid w:val="007D6CD7"/>
    <w:rsid w:val="007E03D3"/>
    <w:rsid w:val="007E166B"/>
    <w:rsid w:val="007E2119"/>
    <w:rsid w:val="007E2E2F"/>
    <w:rsid w:val="007E39EB"/>
    <w:rsid w:val="007E3BA5"/>
    <w:rsid w:val="007E3D1B"/>
    <w:rsid w:val="007E6088"/>
    <w:rsid w:val="007E675A"/>
    <w:rsid w:val="007F3E86"/>
    <w:rsid w:val="007F3EB0"/>
    <w:rsid w:val="007F531D"/>
    <w:rsid w:val="007F53B3"/>
    <w:rsid w:val="007F7ED0"/>
    <w:rsid w:val="008033F4"/>
    <w:rsid w:val="008053A7"/>
    <w:rsid w:val="008100BE"/>
    <w:rsid w:val="0081055F"/>
    <w:rsid w:val="008128D9"/>
    <w:rsid w:val="0081397C"/>
    <w:rsid w:val="00815BD0"/>
    <w:rsid w:val="008208B9"/>
    <w:rsid w:val="0082127C"/>
    <w:rsid w:val="00821B30"/>
    <w:rsid w:val="0082306B"/>
    <w:rsid w:val="008248EC"/>
    <w:rsid w:val="00824911"/>
    <w:rsid w:val="0082527D"/>
    <w:rsid w:val="008257CE"/>
    <w:rsid w:val="008262F1"/>
    <w:rsid w:val="00826BE8"/>
    <w:rsid w:val="00827672"/>
    <w:rsid w:val="00827AD2"/>
    <w:rsid w:val="00830556"/>
    <w:rsid w:val="00832199"/>
    <w:rsid w:val="0083261E"/>
    <w:rsid w:val="0083512A"/>
    <w:rsid w:val="0084158C"/>
    <w:rsid w:val="00845441"/>
    <w:rsid w:val="008456DF"/>
    <w:rsid w:val="0084617E"/>
    <w:rsid w:val="00847615"/>
    <w:rsid w:val="0085325E"/>
    <w:rsid w:val="00854C36"/>
    <w:rsid w:val="0085521F"/>
    <w:rsid w:val="00855757"/>
    <w:rsid w:val="00856BC6"/>
    <w:rsid w:val="00856DD5"/>
    <w:rsid w:val="00856DD6"/>
    <w:rsid w:val="00860362"/>
    <w:rsid w:val="008609EF"/>
    <w:rsid w:val="0086138C"/>
    <w:rsid w:val="00866A56"/>
    <w:rsid w:val="00876110"/>
    <w:rsid w:val="008766F7"/>
    <w:rsid w:val="00876C98"/>
    <w:rsid w:val="00877D0C"/>
    <w:rsid w:val="00880BC5"/>
    <w:rsid w:val="00882CF5"/>
    <w:rsid w:val="00883F53"/>
    <w:rsid w:val="00884BA9"/>
    <w:rsid w:val="0088768D"/>
    <w:rsid w:val="0089162D"/>
    <w:rsid w:val="00891EB6"/>
    <w:rsid w:val="00893369"/>
    <w:rsid w:val="00894CCC"/>
    <w:rsid w:val="008A0977"/>
    <w:rsid w:val="008A0A96"/>
    <w:rsid w:val="008A7A44"/>
    <w:rsid w:val="008B065C"/>
    <w:rsid w:val="008B22D7"/>
    <w:rsid w:val="008B3725"/>
    <w:rsid w:val="008B41FE"/>
    <w:rsid w:val="008B460F"/>
    <w:rsid w:val="008B469F"/>
    <w:rsid w:val="008B504B"/>
    <w:rsid w:val="008B523E"/>
    <w:rsid w:val="008B542D"/>
    <w:rsid w:val="008B71C8"/>
    <w:rsid w:val="008C1120"/>
    <w:rsid w:val="008C4E95"/>
    <w:rsid w:val="008C6761"/>
    <w:rsid w:val="008C7861"/>
    <w:rsid w:val="008D0C2A"/>
    <w:rsid w:val="008D6818"/>
    <w:rsid w:val="008D7392"/>
    <w:rsid w:val="008E0642"/>
    <w:rsid w:val="008E15FA"/>
    <w:rsid w:val="008E19D0"/>
    <w:rsid w:val="008E2E5E"/>
    <w:rsid w:val="008E71CA"/>
    <w:rsid w:val="008F0899"/>
    <w:rsid w:val="008F2F97"/>
    <w:rsid w:val="008F333E"/>
    <w:rsid w:val="008F4B63"/>
    <w:rsid w:val="008F4B9E"/>
    <w:rsid w:val="008F72F4"/>
    <w:rsid w:val="0090197D"/>
    <w:rsid w:val="00903B81"/>
    <w:rsid w:val="0090490F"/>
    <w:rsid w:val="00904B7B"/>
    <w:rsid w:val="0090550E"/>
    <w:rsid w:val="00907D1B"/>
    <w:rsid w:val="00910915"/>
    <w:rsid w:val="0091219F"/>
    <w:rsid w:val="00912769"/>
    <w:rsid w:val="00914EFC"/>
    <w:rsid w:val="00915159"/>
    <w:rsid w:val="00915659"/>
    <w:rsid w:val="00915D43"/>
    <w:rsid w:val="00916321"/>
    <w:rsid w:val="00917277"/>
    <w:rsid w:val="009173E6"/>
    <w:rsid w:val="00917B6B"/>
    <w:rsid w:val="00920E50"/>
    <w:rsid w:val="009210B4"/>
    <w:rsid w:val="009242F9"/>
    <w:rsid w:val="00924E8B"/>
    <w:rsid w:val="00925FEA"/>
    <w:rsid w:val="009272C1"/>
    <w:rsid w:val="00927359"/>
    <w:rsid w:val="00930EFC"/>
    <w:rsid w:val="0093283C"/>
    <w:rsid w:val="00933A83"/>
    <w:rsid w:val="00934A6E"/>
    <w:rsid w:val="00936A51"/>
    <w:rsid w:val="0094077F"/>
    <w:rsid w:val="0094182C"/>
    <w:rsid w:val="009419BA"/>
    <w:rsid w:val="00943D6B"/>
    <w:rsid w:val="00946D6A"/>
    <w:rsid w:val="0094713A"/>
    <w:rsid w:val="00947564"/>
    <w:rsid w:val="00947E88"/>
    <w:rsid w:val="009526B5"/>
    <w:rsid w:val="00953BF8"/>
    <w:rsid w:val="009555C4"/>
    <w:rsid w:val="00955689"/>
    <w:rsid w:val="00955884"/>
    <w:rsid w:val="0096170F"/>
    <w:rsid w:val="009617F8"/>
    <w:rsid w:val="00964052"/>
    <w:rsid w:val="00965C0F"/>
    <w:rsid w:val="00967D48"/>
    <w:rsid w:val="0097111E"/>
    <w:rsid w:val="0097207F"/>
    <w:rsid w:val="00972250"/>
    <w:rsid w:val="0097267D"/>
    <w:rsid w:val="00973213"/>
    <w:rsid w:val="00975763"/>
    <w:rsid w:val="009759CF"/>
    <w:rsid w:val="009800CA"/>
    <w:rsid w:val="009801C4"/>
    <w:rsid w:val="00981A9B"/>
    <w:rsid w:val="00982746"/>
    <w:rsid w:val="009842CE"/>
    <w:rsid w:val="009843BB"/>
    <w:rsid w:val="009857E7"/>
    <w:rsid w:val="00987B04"/>
    <w:rsid w:val="00990C77"/>
    <w:rsid w:val="0099184F"/>
    <w:rsid w:val="00992D71"/>
    <w:rsid w:val="009936D7"/>
    <w:rsid w:val="00994CCA"/>
    <w:rsid w:val="00995B68"/>
    <w:rsid w:val="009973C7"/>
    <w:rsid w:val="0099768B"/>
    <w:rsid w:val="009A13D9"/>
    <w:rsid w:val="009A1A3B"/>
    <w:rsid w:val="009A1E53"/>
    <w:rsid w:val="009A253C"/>
    <w:rsid w:val="009A2DE8"/>
    <w:rsid w:val="009A3EC9"/>
    <w:rsid w:val="009A5C7E"/>
    <w:rsid w:val="009A6CC0"/>
    <w:rsid w:val="009B08CB"/>
    <w:rsid w:val="009B0EEC"/>
    <w:rsid w:val="009B110E"/>
    <w:rsid w:val="009B1904"/>
    <w:rsid w:val="009B1E8C"/>
    <w:rsid w:val="009B22B4"/>
    <w:rsid w:val="009B3A4D"/>
    <w:rsid w:val="009B3DED"/>
    <w:rsid w:val="009B50EE"/>
    <w:rsid w:val="009B5574"/>
    <w:rsid w:val="009B6099"/>
    <w:rsid w:val="009C12AD"/>
    <w:rsid w:val="009C20F2"/>
    <w:rsid w:val="009C6E02"/>
    <w:rsid w:val="009C7343"/>
    <w:rsid w:val="009D0621"/>
    <w:rsid w:val="009D09B3"/>
    <w:rsid w:val="009D1F23"/>
    <w:rsid w:val="009D210B"/>
    <w:rsid w:val="009D24A5"/>
    <w:rsid w:val="009D4257"/>
    <w:rsid w:val="009D5937"/>
    <w:rsid w:val="009D5B69"/>
    <w:rsid w:val="009D7B78"/>
    <w:rsid w:val="009E01E3"/>
    <w:rsid w:val="009E53D5"/>
    <w:rsid w:val="009E7044"/>
    <w:rsid w:val="009E72DC"/>
    <w:rsid w:val="009F030C"/>
    <w:rsid w:val="009F40AD"/>
    <w:rsid w:val="009F451E"/>
    <w:rsid w:val="009F5508"/>
    <w:rsid w:val="009F55BE"/>
    <w:rsid w:val="00A0180A"/>
    <w:rsid w:val="00A0197A"/>
    <w:rsid w:val="00A052D7"/>
    <w:rsid w:val="00A05CC8"/>
    <w:rsid w:val="00A0641C"/>
    <w:rsid w:val="00A127BD"/>
    <w:rsid w:val="00A12C6D"/>
    <w:rsid w:val="00A13175"/>
    <w:rsid w:val="00A13857"/>
    <w:rsid w:val="00A14DB5"/>
    <w:rsid w:val="00A154EC"/>
    <w:rsid w:val="00A178E7"/>
    <w:rsid w:val="00A205F8"/>
    <w:rsid w:val="00A23061"/>
    <w:rsid w:val="00A23C7C"/>
    <w:rsid w:val="00A25B7A"/>
    <w:rsid w:val="00A31273"/>
    <w:rsid w:val="00A335FE"/>
    <w:rsid w:val="00A33B85"/>
    <w:rsid w:val="00A35008"/>
    <w:rsid w:val="00A35073"/>
    <w:rsid w:val="00A35731"/>
    <w:rsid w:val="00A35BF8"/>
    <w:rsid w:val="00A4059D"/>
    <w:rsid w:val="00A407E9"/>
    <w:rsid w:val="00A430A2"/>
    <w:rsid w:val="00A43284"/>
    <w:rsid w:val="00A44462"/>
    <w:rsid w:val="00A448E4"/>
    <w:rsid w:val="00A44A02"/>
    <w:rsid w:val="00A53DED"/>
    <w:rsid w:val="00A54C9B"/>
    <w:rsid w:val="00A5550E"/>
    <w:rsid w:val="00A55581"/>
    <w:rsid w:val="00A55A6E"/>
    <w:rsid w:val="00A564F0"/>
    <w:rsid w:val="00A56C52"/>
    <w:rsid w:val="00A5712C"/>
    <w:rsid w:val="00A57694"/>
    <w:rsid w:val="00A57DAF"/>
    <w:rsid w:val="00A60DCE"/>
    <w:rsid w:val="00A622BB"/>
    <w:rsid w:val="00A63DB1"/>
    <w:rsid w:val="00A6453B"/>
    <w:rsid w:val="00A64EB4"/>
    <w:rsid w:val="00A64F8E"/>
    <w:rsid w:val="00A650E1"/>
    <w:rsid w:val="00A66406"/>
    <w:rsid w:val="00A71F9C"/>
    <w:rsid w:val="00A75773"/>
    <w:rsid w:val="00A766BE"/>
    <w:rsid w:val="00A770BC"/>
    <w:rsid w:val="00A775E6"/>
    <w:rsid w:val="00A77E3A"/>
    <w:rsid w:val="00A81E0A"/>
    <w:rsid w:val="00A83B61"/>
    <w:rsid w:val="00A84C63"/>
    <w:rsid w:val="00A912D6"/>
    <w:rsid w:val="00A924DD"/>
    <w:rsid w:val="00A92596"/>
    <w:rsid w:val="00A93ABA"/>
    <w:rsid w:val="00A93EE0"/>
    <w:rsid w:val="00A9530B"/>
    <w:rsid w:val="00A96ACA"/>
    <w:rsid w:val="00A96B30"/>
    <w:rsid w:val="00A97442"/>
    <w:rsid w:val="00A97726"/>
    <w:rsid w:val="00A97C6B"/>
    <w:rsid w:val="00AA049D"/>
    <w:rsid w:val="00AA0667"/>
    <w:rsid w:val="00AA193F"/>
    <w:rsid w:val="00AA230F"/>
    <w:rsid w:val="00AA26B4"/>
    <w:rsid w:val="00AA57CC"/>
    <w:rsid w:val="00AA7A0C"/>
    <w:rsid w:val="00AB240E"/>
    <w:rsid w:val="00AB2C38"/>
    <w:rsid w:val="00AB3A54"/>
    <w:rsid w:val="00AB47E3"/>
    <w:rsid w:val="00AB4A37"/>
    <w:rsid w:val="00AB694D"/>
    <w:rsid w:val="00AB6AF7"/>
    <w:rsid w:val="00AB773D"/>
    <w:rsid w:val="00AB7CE9"/>
    <w:rsid w:val="00AB7ECD"/>
    <w:rsid w:val="00AC0B71"/>
    <w:rsid w:val="00AC0D13"/>
    <w:rsid w:val="00AC299E"/>
    <w:rsid w:val="00AC379B"/>
    <w:rsid w:val="00AC3D35"/>
    <w:rsid w:val="00AC44E7"/>
    <w:rsid w:val="00AC730E"/>
    <w:rsid w:val="00AD104E"/>
    <w:rsid w:val="00AD123C"/>
    <w:rsid w:val="00AD200D"/>
    <w:rsid w:val="00AD3E90"/>
    <w:rsid w:val="00AD5659"/>
    <w:rsid w:val="00AD5C5B"/>
    <w:rsid w:val="00AD5E9D"/>
    <w:rsid w:val="00AD69D4"/>
    <w:rsid w:val="00AD78FF"/>
    <w:rsid w:val="00AE244E"/>
    <w:rsid w:val="00AE2798"/>
    <w:rsid w:val="00AE3BF0"/>
    <w:rsid w:val="00AE3D29"/>
    <w:rsid w:val="00AE5367"/>
    <w:rsid w:val="00AE62B7"/>
    <w:rsid w:val="00AF06C0"/>
    <w:rsid w:val="00AF0E96"/>
    <w:rsid w:val="00AF35F8"/>
    <w:rsid w:val="00AF3D1E"/>
    <w:rsid w:val="00AF4BA8"/>
    <w:rsid w:val="00AF4C6F"/>
    <w:rsid w:val="00AF59FE"/>
    <w:rsid w:val="00AF6E65"/>
    <w:rsid w:val="00AF789C"/>
    <w:rsid w:val="00B00590"/>
    <w:rsid w:val="00B01B25"/>
    <w:rsid w:val="00B036EF"/>
    <w:rsid w:val="00B045DF"/>
    <w:rsid w:val="00B05101"/>
    <w:rsid w:val="00B0515B"/>
    <w:rsid w:val="00B053B8"/>
    <w:rsid w:val="00B06058"/>
    <w:rsid w:val="00B0671D"/>
    <w:rsid w:val="00B075AE"/>
    <w:rsid w:val="00B07A77"/>
    <w:rsid w:val="00B07E39"/>
    <w:rsid w:val="00B11575"/>
    <w:rsid w:val="00B11FC5"/>
    <w:rsid w:val="00B132B9"/>
    <w:rsid w:val="00B14F2F"/>
    <w:rsid w:val="00B157F6"/>
    <w:rsid w:val="00B20548"/>
    <w:rsid w:val="00B20CEA"/>
    <w:rsid w:val="00B23B81"/>
    <w:rsid w:val="00B270A1"/>
    <w:rsid w:val="00B30207"/>
    <w:rsid w:val="00B30965"/>
    <w:rsid w:val="00B3131A"/>
    <w:rsid w:val="00B323B0"/>
    <w:rsid w:val="00B34078"/>
    <w:rsid w:val="00B359F5"/>
    <w:rsid w:val="00B400A8"/>
    <w:rsid w:val="00B404A1"/>
    <w:rsid w:val="00B434D2"/>
    <w:rsid w:val="00B43FF9"/>
    <w:rsid w:val="00B44880"/>
    <w:rsid w:val="00B45ACE"/>
    <w:rsid w:val="00B4600C"/>
    <w:rsid w:val="00B46865"/>
    <w:rsid w:val="00B477A5"/>
    <w:rsid w:val="00B51A03"/>
    <w:rsid w:val="00B51A4B"/>
    <w:rsid w:val="00B53213"/>
    <w:rsid w:val="00B53921"/>
    <w:rsid w:val="00B53934"/>
    <w:rsid w:val="00B546EE"/>
    <w:rsid w:val="00B54F9F"/>
    <w:rsid w:val="00B5581D"/>
    <w:rsid w:val="00B55E70"/>
    <w:rsid w:val="00B60029"/>
    <w:rsid w:val="00B602B3"/>
    <w:rsid w:val="00B61A69"/>
    <w:rsid w:val="00B6490A"/>
    <w:rsid w:val="00B663B4"/>
    <w:rsid w:val="00B66EE6"/>
    <w:rsid w:val="00B70A8B"/>
    <w:rsid w:val="00B713AF"/>
    <w:rsid w:val="00B737A9"/>
    <w:rsid w:val="00B7490B"/>
    <w:rsid w:val="00B7732A"/>
    <w:rsid w:val="00B77815"/>
    <w:rsid w:val="00B820FD"/>
    <w:rsid w:val="00B827B0"/>
    <w:rsid w:val="00B8324F"/>
    <w:rsid w:val="00B83AC1"/>
    <w:rsid w:val="00B84DEE"/>
    <w:rsid w:val="00B85A03"/>
    <w:rsid w:val="00B875B3"/>
    <w:rsid w:val="00B9013C"/>
    <w:rsid w:val="00B90742"/>
    <w:rsid w:val="00B93A79"/>
    <w:rsid w:val="00B94918"/>
    <w:rsid w:val="00B94A07"/>
    <w:rsid w:val="00B959C5"/>
    <w:rsid w:val="00B967FF"/>
    <w:rsid w:val="00BA0D8E"/>
    <w:rsid w:val="00BA2472"/>
    <w:rsid w:val="00BA4D80"/>
    <w:rsid w:val="00BB33B0"/>
    <w:rsid w:val="00BB4296"/>
    <w:rsid w:val="00BB47A5"/>
    <w:rsid w:val="00BB5613"/>
    <w:rsid w:val="00BB6132"/>
    <w:rsid w:val="00BB7836"/>
    <w:rsid w:val="00BB7C17"/>
    <w:rsid w:val="00BC10E1"/>
    <w:rsid w:val="00BC384D"/>
    <w:rsid w:val="00BC41F9"/>
    <w:rsid w:val="00BC7F9A"/>
    <w:rsid w:val="00BD043C"/>
    <w:rsid w:val="00BD11C4"/>
    <w:rsid w:val="00BD2564"/>
    <w:rsid w:val="00BD3E44"/>
    <w:rsid w:val="00BD4BEC"/>
    <w:rsid w:val="00BD60BD"/>
    <w:rsid w:val="00BD6570"/>
    <w:rsid w:val="00BD7A26"/>
    <w:rsid w:val="00BE249B"/>
    <w:rsid w:val="00BE2EBC"/>
    <w:rsid w:val="00BE37AB"/>
    <w:rsid w:val="00BE4354"/>
    <w:rsid w:val="00BE505F"/>
    <w:rsid w:val="00BF0315"/>
    <w:rsid w:val="00BF3B47"/>
    <w:rsid w:val="00BF4F5F"/>
    <w:rsid w:val="00BF5205"/>
    <w:rsid w:val="00C02A63"/>
    <w:rsid w:val="00C038E8"/>
    <w:rsid w:val="00C03F0E"/>
    <w:rsid w:val="00C058C6"/>
    <w:rsid w:val="00C06B5E"/>
    <w:rsid w:val="00C06DEC"/>
    <w:rsid w:val="00C1546B"/>
    <w:rsid w:val="00C15552"/>
    <w:rsid w:val="00C163F0"/>
    <w:rsid w:val="00C20408"/>
    <w:rsid w:val="00C220BF"/>
    <w:rsid w:val="00C228FC"/>
    <w:rsid w:val="00C25A7C"/>
    <w:rsid w:val="00C25D10"/>
    <w:rsid w:val="00C2727E"/>
    <w:rsid w:val="00C305DD"/>
    <w:rsid w:val="00C31787"/>
    <w:rsid w:val="00C326C7"/>
    <w:rsid w:val="00C33FA5"/>
    <w:rsid w:val="00C3608F"/>
    <w:rsid w:val="00C3665D"/>
    <w:rsid w:val="00C40BC7"/>
    <w:rsid w:val="00C41515"/>
    <w:rsid w:val="00C42F43"/>
    <w:rsid w:val="00C44761"/>
    <w:rsid w:val="00C45668"/>
    <w:rsid w:val="00C4685E"/>
    <w:rsid w:val="00C5239B"/>
    <w:rsid w:val="00C52EE0"/>
    <w:rsid w:val="00C551AC"/>
    <w:rsid w:val="00C60B76"/>
    <w:rsid w:val="00C60C83"/>
    <w:rsid w:val="00C620DF"/>
    <w:rsid w:val="00C62324"/>
    <w:rsid w:val="00C638C2"/>
    <w:rsid w:val="00C65EA3"/>
    <w:rsid w:val="00C66740"/>
    <w:rsid w:val="00C67435"/>
    <w:rsid w:val="00C701FF"/>
    <w:rsid w:val="00C70A5A"/>
    <w:rsid w:val="00C776EB"/>
    <w:rsid w:val="00C80A4D"/>
    <w:rsid w:val="00C8206E"/>
    <w:rsid w:val="00C83940"/>
    <w:rsid w:val="00C84887"/>
    <w:rsid w:val="00C84FE4"/>
    <w:rsid w:val="00C85CFD"/>
    <w:rsid w:val="00C8712B"/>
    <w:rsid w:val="00C92477"/>
    <w:rsid w:val="00C93428"/>
    <w:rsid w:val="00C95C55"/>
    <w:rsid w:val="00CA1897"/>
    <w:rsid w:val="00CA3FE2"/>
    <w:rsid w:val="00CA4010"/>
    <w:rsid w:val="00CA5356"/>
    <w:rsid w:val="00CB10E9"/>
    <w:rsid w:val="00CB1EF4"/>
    <w:rsid w:val="00CB331C"/>
    <w:rsid w:val="00CB4E7D"/>
    <w:rsid w:val="00CB6915"/>
    <w:rsid w:val="00CB77EA"/>
    <w:rsid w:val="00CC2B4F"/>
    <w:rsid w:val="00CC3BF2"/>
    <w:rsid w:val="00CC59C5"/>
    <w:rsid w:val="00CD1173"/>
    <w:rsid w:val="00CD36C5"/>
    <w:rsid w:val="00CD3CE0"/>
    <w:rsid w:val="00CD4F77"/>
    <w:rsid w:val="00CD559D"/>
    <w:rsid w:val="00CD6369"/>
    <w:rsid w:val="00CD72E7"/>
    <w:rsid w:val="00CD7CE8"/>
    <w:rsid w:val="00CE1AAC"/>
    <w:rsid w:val="00CE2F50"/>
    <w:rsid w:val="00CE33A2"/>
    <w:rsid w:val="00CE394B"/>
    <w:rsid w:val="00CE5B04"/>
    <w:rsid w:val="00CE6660"/>
    <w:rsid w:val="00CE6C3F"/>
    <w:rsid w:val="00CF0226"/>
    <w:rsid w:val="00CF19C2"/>
    <w:rsid w:val="00CF1F0C"/>
    <w:rsid w:val="00CF2218"/>
    <w:rsid w:val="00CF290D"/>
    <w:rsid w:val="00CF482C"/>
    <w:rsid w:val="00CF654E"/>
    <w:rsid w:val="00D03756"/>
    <w:rsid w:val="00D04225"/>
    <w:rsid w:val="00D050EA"/>
    <w:rsid w:val="00D05882"/>
    <w:rsid w:val="00D065EA"/>
    <w:rsid w:val="00D10B1E"/>
    <w:rsid w:val="00D12037"/>
    <w:rsid w:val="00D124A1"/>
    <w:rsid w:val="00D1262D"/>
    <w:rsid w:val="00D12AF7"/>
    <w:rsid w:val="00D137D9"/>
    <w:rsid w:val="00D13B3E"/>
    <w:rsid w:val="00D1590A"/>
    <w:rsid w:val="00D166D8"/>
    <w:rsid w:val="00D20071"/>
    <w:rsid w:val="00D22025"/>
    <w:rsid w:val="00D25389"/>
    <w:rsid w:val="00D2593A"/>
    <w:rsid w:val="00D266E0"/>
    <w:rsid w:val="00D26A8A"/>
    <w:rsid w:val="00D31C05"/>
    <w:rsid w:val="00D335AE"/>
    <w:rsid w:val="00D350E8"/>
    <w:rsid w:val="00D36A1B"/>
    <w:rsid w:val="00D37243"/>
    <w:rsid w:val="00D415F4"/>
    <w:rsid w:val="00D44437"/>
    <w:rsid w:val="00D44459"/>
    <w:rsid w:val="00D44C87"/>
    <w:rsid w:val="00D45185"/>
    <w:rsid w:val="00D4641D"/>
    <w:rsid w:val="00D50A3B"/>
    <w:rsid w:val="00D50CBE"/>
    <w:rsid w:val="00D51DEF"/>
    <w:rsid w:val="00D526EC"/>
    <w:rsid w:val="00D52BE1"/>
    <w:rsid w:val="00D5375F"/>
    <w:rsid w:val="00D53EBB"/>
    <w:rsid w:val="00D545C7"/>
    <w:rsid w:val="00D55B7B"/>
    <w:rsid w:val="00D56CD9"/>
    <w:rsid w:val="00D56E52"/>
    <w:rsid w:val="00D572AF"/>
    <w:rsid w:val="00D57841"/>
    <w:rsid w:val="00D61815"/>
    <w:rsid w:val="00D63493"/>
    <w:rsid w:val="00D65EDA"/>
    <w:rsid w:val="00D65EF3"/>
    <w:rsid w:val="00D65F7F"/>
    <w:rsid w:val="00D67801"/>
    <w:rsid w:val="00D707D8"/>
    <w:rsid w:val="00D72465"/>
    <w:rsid w:val="00D73633"/>
    <w:rsid w:val="00D76ACD"/>
    <w:rsid w:val="00D77957"/>
    <w:rsid w:val="00D8056A"/>
    <w:rsid w:val="00D820AB"/>
    <w:rsid w:val="00D832E5"/>
    <w:rsid w:val="00D83E7F"/>
    <w:rsid w:val="00D863E6"/>
    <w:rsid w:val="00D865D0"/>
    <w:rsid w:val="00D8750C"/>
    <w:rsid w:val="00D91B2E"/>
    <w:rsid w:val="00D92278"/>
    <w:rsid w:val="00D9451E"/>
    <w:rsid w:val="00D9484D"/>
    <w:rsid w:val="00D94BF0"/>
    <w:rsid w:val="00D94DB5"/>
    <w:rsid w:val="00D96B35"/>
    <w:rsid w:val="00DA2615"/>
    <w:rsid w:val="00DA41D0"/>
    <w:rsid w:val="00DA484A"/>
    <w:rsid w:val="00DA4998"/>
    <w:rsid w:val="00DA4BD4"/>
    <w:rsid w:val="00DA5424"/>
    <w:rsid w:val="00DA607F"/>
    <w:rsid w:val="00DA653F"/>
    <w:rsid w:val="00DA67B8"/>
    <w:rsid w:val="00DA73C2"/>
    <w:rsid w:val="00DB0026"/>
    <w:rsid w:val="00DB0A01"/>
    <w:rsid w:val="00DB1AAC"/>
    <w:rsid w:val="00DB4463"/>
    <w:rsid w:val="00DB4B36"/>
    <w:rsid w:val="00DB57CF"/>
    <w:rsid w:val="00DB6A41"/>
    <w:rsid w:val="00DB6B36"/>
    <w:rsid w:val="00DB73DB"/>
    <w:rsid w:val="00DC1BB5"/>
    <w:rsid w:val="00DC42D3"/>
    <w:rsid w:val="00DC4ED2"/>
    <w:rsid w:val="00DC523E"/>
    <w:rsid w:val="00DC550F"/>
    <w:rsid w:val="00DC668B"/>
    <w:rsid w:val="00DD0566"/>
    <w:rsid w:val="00DD10F8"/>
    <w:rsid w:val="00DD519F"/>
    <w:rsid w:val="00DD5B2F"/>
    <w:rsid w:val="00DD5CD5"/>
    <w:rsid w:val="00DD6443"/>
    <w:rsid w:val="00DD68F5"/>
    <w:rsid w:val="00DD6A3B"/>
    <w:rsid w:val="00DE0927"/>
    <w:rsid w:val="00DE1E60"/>
    <w:rsid w:val="00DE2F52"/>
    <w:rsid w:val="00DE5728"/>
    <w:rsid w:val="00DE5BDC"/>
    <w:rsid w:val="00DF01D5"/>
    <w:rsid w:val="00DF16A7"/>
    <w:rsid w:val="00DF2E21"/>
    <w:rsid w:val="00DF3198"/>
    <w:rsid w:val="00DF3265"/>
    <w:rsid w:val="00DF4157"/>
    <w:rsid w:val="00DF4477"/>
    <w:rsid w:val="00DF4AF4"/>
    <w:rsid w:val="00DF79C5"/>
    <w:rsid w:val="00DF7C53"/>
    <w:rsid w:val="00E019A2"/>
    <w:rsid w:val="00E01D4E"/>
    <w:rsid w:val="00E0214B"/>
    <w:rsid w:val="00E028B1"/>
    <w:rsid w:val="00E0496B"/>
    <w:rsid w:val="00E04FA7"/>
    <w:rsid w:val="00E051F0"/>
    <w:rsid w:val="00E05B46"/>
    <w:rsid w:val="00E13FA8"/>
    <w:rsid w:val="00E14302"/>
    <w:rsid w:val="00E203E2"/>
    <w:rsid w:val="00E20969"/>
    <w:rsid w:val="00E21853"/>
    <w:rsid w:val="00E21D1C"/>
    <w:rsid w:val="00E22278"/>
    <w:rsid w:val="00E23C2E"/>
    <w:rsid w:val="00E26C5C"/>
    <w:rsid w:val="00E31601"/>
    <w:rsid w:val="00E319C6"/>
    <w:rsid w:val="00E3255A"/>
    <w:rsid w:val="00E329E5"/>
    <w:rsid w:val="00E34C54"/>
    <w:rsid w:val="00E34EB2"/>
    <w:rsid w:val="00E3705F"/>
    <w:rsid w:val="00E408BF"/>
    <w:rsid w:val="00E40F62"/>
    <w:rsid w:val="00E417B7"/>
    <w:rsid w:val="00E440D7"/>
    <w:rsid w:val="00E478D5"/>
    <w:rsid w:val="00E47A9A"/>
    <w:rsid w:val="00E47E6A"/>
    <w:rsid w:val="00E509C2"/>
    <w:rsid w:val="00E51653"/>
    <w:rsid w:val="00E526B0"/>
    <w:rsid w:val="00E52751"/>
    <w:rsid w:val="00E552DA"/>
    <w:rsid w:val="00E55C07"/>
    <w:rsid w:val="00E56D17"/>
    <w:rsid w:val="00E56D7E"/>
    <w:rsid w:val="00E60108"/>
    <w:rsid w:val="00E604C6"/>
    <w:rsid w:val="00E61C21"/>
    <w:rsid w:val="00E62B44"/>
    <w:rsid w:val="00E64300"/>
    <w:rsid w:val="00E646B3"/>
    <w:rsid w:val="00E66A98"/>
    <w:rsid w:val="00E67A9A"/>
    <w:rsid w:val="00E70F5E"/>
    <w:rsid w:val="00E71ADD"/>
    <w:rsid w:val="00E71CE6"/>
    <w:rsid w:val="00E73205"/>
    <w:rsid w:val="00E735C3"/>
    <w:rsid w:val="00E74463"/>
    <w:rsid w:val="00E76448"/>
    <w:rsid w:val="00E76AB2"/>
    <w:rsid w:val="00E774C9"/>
    <w:rsid w:val="00E7786E"/>
    <w:rsid w:val="00E80386"/>
    <w:rsid w:val="00E80BE2"/>
    <w:rsid w:val="00E82F27"/>
    <w:rsid w:val="00E833BE"/>
    <w:rsid w:val="00E86267"/>
    <w:rsid w:val="00E903EE"/>
    <w:rsid w:val="00E916FA"/>
    <w:rsid w:val="00E93730"/>
    <w:rsid w:val="00E94618"/>
    <w:rsid w:val="00E9511D"/>
    <w:rsid w:val="00E97E80"/>
    <w:rsid w:val="00E97FA1"/>
    <w:rsid w:val="00EA1351"/>
    <w:rsid w:val="00EA3ECD"/>
    <w:rsid w:val="00EA4968"/>
    <w:rsid w:val="00EA646C"/>
    <w:rsid w:val="00EA6F9C"/>
    <w:rsid w:val="00EB0739"/>
    <w:rsid w:val="00EB23B2"/>
    <w:rsid w:val="00EB52D5"/>
    <w:rsid w:val="00EB59C9"/>
    <w:rsid w:val="00EB6213"/>
    <w:rsid w:val="00EB6ADE"/>
    <w:rsid w:val="00EC127F"/>
    <w:rsid w:val="00EC2439"/>
    <w:rsid w:val="00EC4B7A"/>
    <w:rsid w:val="00EC6536"/>
    <w:rsid w:val="00EC6B09"/>
    <w:rsid w:val="00EC74A2"/>
    <w:rsid w:val="00ED1108"/>
    <w:rsid w:val="00ED15E5"/>
    <w:rsid w:val="00ED3AC8"/>
    <w:rsid w:val="00ED3D60"/>
    <w:rsid w:val="00ED4F2B"/>
    <w:rsid w:val="00ED606A"/>
    <w:rsid w:val="00ED6411"/>
    <w:rsid w:val="00ED6CA0"/>
    <w:rsid w:val="00ED6CCF"/>
    <w:rsid w:val="00ED705F"/>
    <w:rsid w:val="00ED71BB"/>
    <w:rsid w:val="00ED7D82"/>
    <w:rsid w:val="00EE0249"/>
    <w:rsid w:val="00EE11E2"/>
    <w:rsid w:val="00EE183B"/>
    <w:rsid w:val="00EE1E66"/>
    <w:rsid w:val="00EE22E9"/>
    <w:rsid w:val="00EE235E"/>
    <w:rsid w:val="00EE2900"/>
    <w:rsid w:val="00EE5173"/>
    <w:rsid w:val="00EE5B3A"/>
    <w:rsid w:val="00EF0074"/>
    <w:rsid w:val="00EF0AD5"/>
    <w:rsid w:val="00EF251A"/>
    <w:rsid w:val="00EF261E"/>
    <w:rsid w:val="00EF31FE"/>
    <w:rsid w:val="00EF5BF5"/>
    <w:rsid w:val="00EF66F9"/>
    <w:rsid w:val="00EF69DA"/>
    <w:rsid w:val="00F002A8"/>
    <w:rsid w:val="00F005AD"/>
    <w:rsid w:val="00F02133"/>
    <w:rsid w:val="00F0233A"/>
    <w:rsid w:val="00F0253E"/>
    <w:rsid w:val="00F03254"/>
    <w:rsid w:val="00F04CB5"/>
    <w:rsid w:val="00F05328"/>
    <w:rsid w:val="00F10A34"/>
    <w:rsid w:val="00F114F5"/>
    <w:rsid w:val="00F139FB"/>
    <w:rsid w:val="00F14B08"/>
    <w:rsid w:val="00F15412"/>
    <w:rsid w:val="00F16949"/>
    <w:rsid w:val="00F169FE"/>
    <w:rsid w:val="00F17835"/>
    <w:rsid w:val="00F17B96"/>
    <w:rsid w:val="00F20968"/>
    <w:rsid w:val="00F21C58"/>
    <w:rsid w:val="00F23B14"/>
    <w:rsid w:val="00F24302"/>
    <w:rsid w:val="00F24592"/>
    <w:rsid w:val="00F266E0"/>
    <w:rsid w:val="00F31492"/>
    <w:rsid w:val="00F34197"/>
    <w:rsid w:val="00F34C70"/>
    <w:rsid w:val="00F34E9D"/>
    <w:rsid w:val="00F35CC9"/>
    <w:rsid w:val="00F366E0"/>
    <w:rsid w:val="00F36CBC"/>
    <w:rsid w:val="00F3716A"/>
    <w:rsid w:val="00F378C3"/>
    <w:rsid w:val="00F42C79"/>
    <w:rsid w:val="00F44291"/>
    <w:rsid w:val="00F50F27"/>
    <w:rsid w:val="00F50FB6"/>
    <w:rsid w:val="00F52F0D"/>
    <w:rsid w:val="00F54730"/>
    <w:rsid w:val="00F55DFC"/>
    <w:rsid w:val="00F561B6"/>
    <w:rsid w:val="00F625A4"/>
    <w:rsid w:val="00F6373F"/>
    <w:rsid w:val="00F63BCA"/>
    <w:rsid w:val="00F648DC"/>
    <w:rsid w:val="00F65330"/>
    <w:rsid w:val="00F6594F"/>
    <w:rsid w:val="00F661B1"/>
    <w:rsid w:val="00F67CD6"/>
    <w:rsid w:val="00F71896"/>
    <w:rsid w:val="00F72119"/>
    <w:rsid w:val="00F73C9F"/>
    <w:rsid w:val="00F7619C"/>
    <w:rsid w:val="00F768C0"/>
    <w:rsid w:val="00F77118"/>
    <w:rsid w:val="00F82FE4"/>
    <w:rsid w:val="00F84A16"/>
    <w:rsid w:val="00F854F1"/>
    <w:rsid w:val="00F860B3"/>
    <w:rsid w:val="00F868F4"/>
    <w:rsid w:val="00F86ABF"/>
    <w:rsid w:val="00F87D08"/>
    <w:rsid w:val="00F906BE"/>
    <w:rsid w:val="00F92962"/>
    <w:rsid w:val="00F94C17"/>
    <w:rsid w:val="00F95D4B"/>
    <w:rsid w:val="00F96887"/>
    <w:rsid w:val="00F97CB6"/>
    <w:rsid w:val="00FA0137"/>
    <w:rsid w:val="00FA0766"/>
    <w:rsid w:val="00FA26E3"/>
    <w:rsid w:val="00FA5118"/>
    <w:rsid w:val="00FA6536"/>
    <w:rsid w:val="00FA7D91"/>
    <w:rsid w:val="00FB0E82"/>
    <w:rsid w:val="00FB2E90"/>
    <w:rsid w:val="00FB31EF"/>
    <w:rsid w:val="00FB38EF"/>
    <w:rsid w:val="00FB4800"/>
    <w:rsid w:val="00FB58C8"/>
    <w:rsid w:val="00FB62C9"/>
    <w:rsid w:val="00FC099A"/>
    <w:rsid w:val="00FC1699"/>
    <w:rsid w:val="00FC1A30"/>
    <w:rsid w:val="00FC305A"/>
    <w:rsid w:val="00FC4642"/>
    <w:rsid w:val="00FC5A49"/>
    <w:rsid w:val="00FC65B3"/>
    <w:rsid w:val="00FD0061"/>
    <w:rsid w:val="00FD088B"/>
    <w:rsid w:val="00FD0AB7"/>
    <w:rsid w:val="00FD11EA"/>
    <w:rsid w:val="00FD506B"/>
    <w:rsid w:val="00FD5F37"/>
    <w:rsid w:val="00FD65E6"/>
    <w:rsid w:val="00FD7A00"/>
    <w:rsid w:val="00FE171C"/>
    <w:rsid w:val="00FE4660"/>
    <w:rsid w:val="00FE527F"/>
    <w:rsid w:val="00FE7547"/>
    <w:rsid w:val="00FF1385"/>
    <w:rsid w:val="00FF1F07"/>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F15412"/>
  </w:style>
  <w:style w:type="paragraph" w:styleId="Nagwek1">
    <w:name w:val="heading 1"/>
    <w:basedOn w:val="Normalny"/>
    <w:next w:val="Normalny"/>
    <w:qFormat/>
    <w:rsid w:val="00933A83"/>
    <w:pPr>
      <w:keepNext/>
      <w:keepLines/>
      <w:spacing w:before="480" w:after="120"/>
      <w:outlineLvl w:val="0"/>
    </w:pPr>
    <w:rPr>
      <w:b/>
      <w:sz w:val="48"/>
      <w:szCs w:val="48"/>
    </w:rPr>
  </w:style>
  <w:style w:type="paragraph" w:styleId="Nagwek2">
    <w:name w:val="heading 2"/>
    <w:basedOn w:val="Normalny"/>
    <w:next w:val="Normalny"/>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paragraph" w:styleId="Nagwek8">
    <w:name w:val="heading 8"/>
    <w:basedOn w:val="Normalny"/>
    <w:next w:val="Normalny"/>
    <w:link w:val="Nagwek8Znak"/>
    <w:uiPriority w:val="9"/>
    <w:unhideWhenUsed/>
    <w:qFormat/>
    <w:rsid w:val="007436D5"/>
    <w:pPr>
      <w:keepNext/>
      <w:keepLines/>
      <w:spacing w:before="200"/>
      <w:outlineLvl w:val="7"/>
    </w:pPr>
    <w:rPr>
      <w:rFonts w:asciiTheme="majorHAnsi" w:eastAsiaTheme="majorEastAsia" w:hAnsiTheme="majorHAnsi" w:cstheme="majorBidi"/>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qFormat/>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top w:w="0" w:type="dxa"/>
        <w:left w:w="115" w:type="dxa"/>
        <w:bottom w:w="0"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semiHidden/>
    <w:unhideWhenUsed/>
    <w:rsid w:val="00933A83"/>
  </w:style>
  <w:style w:type="character" w:customStyle="1" w:styleId="TekstkomentarzaZnak">
    <w:name w:val="Tekst komentarza Znak"/>
    <w:basedOn w:val="Domylnaczcionkaakapitu"/>
    <w:link w:val="Tekstkomentarza"/>
    <w:uiPriority w:val="99"/>
    <w:semiHidden/>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22"/>
      </w:numPr>
    </w:pPr>
  </w:style>
  <w:style w:type="numbering" w:customStyle="1" w:styleId="Zaimportowanystyl21">
    <w:name w:val="Zaimportowany styl 21"/>
    <w:rsid w:val="00687E2F"/>
    <w:pPr>
      <w:numPr>
        <w:numId w:val="23"/>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6"/>
      </w:numPr>
    </w:pPr>
  </w:style>
  <w:style w:type="paragraph" w:customStyle="1" w:styleId="Default">
    <w:name w:val="Default"/>
    <w:qForma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qFormat/>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qFormat/>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uiPriority w:val="99"/>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59"/>
    <w:rsid w:val="001243F5"/>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uiPriority w:val="22"/>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nhideWhenUsed/>
    <w:rsid w:val="006753B0"/>
    <w:pPr>
      <w:tabs>
        <w:tab w:val="center" w:pos="4536"/>
        <w:tab w:val="right" w:pos="9072"/>
      </w:tabs>
    </w:pPr>
  </w:style>
  <w:style w:type="character" w:customStyle="1" w:styleId="NagwekZnak">
    <w:name w:val="Nagłówek Znak"/>
    <w:basedOn w:val="Domylnaczcionkaakapitu"/>
    <w:link w:val="Nagwek"/>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customStyle="1" w:styleId="Nierozpoznanawzmianka2">
    <w:name w:val="Nierozpoznana wzmianka2"/>
    <w:basedOn w:val="Domylnaczcionkaakapitu"/>
    <w:uiPriority w:val="99"/>
    <w:semiHidden/>
    <w:unhideWhenUsed/>
    <w:rsid w:val="00F6373F"/>
    <w:rPr>
      <w:color w:val="605E5C"/>
      <w:shd w:val="clear" w:color="auto" w:fill="E1DFDD"/>
    </w:rPr>
  </w:style>
  <w:style w:type="paragraph" w:styleId="Tekstpodstawowy">
    <w:name w:val="Body Text"/>
    <w:basedOn w:val="Normalny"/>
    <w:link w:val="TekstpodstawowyZnak"/>
    <w:unhideWhenUsed/>
    <w:rsid w:val="00B53213"/>
    <w:pPr>
      <w:suppressAutoHyphens/>
      <w:spacing w:after="120"/>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semiHidden/>
    <w:rsid w:val="00B53213"/>
    <w:rPr>
      <w:rFonts w:ascii="Times New Roman" w:eastAsia="Times New Roman" w:hAnsi="Times New Roman" w:cs="Times New Roman"/>
      <w:sz w:val="24"/>
      <w:szCs w:val="24"/>
      <w:lang w:eastAsia="ar-SA"/>
    </w:rPr>
  </w:style>
  <w:style w:type="paragraph" w:customStyle="1" w:styleId="TableParagraph">
    <w:name w:val="Table Paragraph"/>
    <w:basedOn w:val="Normalny"/>
    <w:qFormat/>
    <w:rsid w:val="0064789B"/>
    <w:pPr>
      <w:suppressAutoHyphens/>
      <w:spacing w:after="200" w:line="276" w:lineRule="auto"/>
    </w:pPr>
    <w:rPr>
      <w:sz w:val="22"/>
      <w:szCs w:val="22"/>
      <w:lang w:eastAsia="en-US"/>
    </w:rPr>
  </w:style>
  <w:style w:type="character" w:customStyle="1" w:styleId="Nagwek4Znak">
    <w:name w:val="Nagłówek 4 Znak"/>
    <w:link w:val="Nagwek4"/>
    <w:uiPriority w:val="9"/>
    <w:rsid w:val="00AF59FE"/>
    <w:rPr>
      <w:b/>
      <w:sz w:val="24"/>
      <w:szCs w:val="24"/>
    </w:rPr>
  </w:style>
  <w:style w:type="character" w:customStyle="1" w:styleId="WW8Num2z0">
    <w:name w:val="WW8Num2z0"/>
    <w:rsid w:val="00CD559D"/>
    <w:rPr>
      <w:rFonts w:ascii="Symbol" w:hAnsi="Symbol" w:cs="Symbol"/>
    </w:rPr>
  </w:style>
  <w:style w:type="character" w:customStyle="1" w:styleId="WW8Num3z0">
    <w:name w:val="WW8Num3z0"/>
    <w:rsid w:val="00CD559D"/>
    <w:rPr>
      <w:rFonts w:ascii="Symbol" w:hAnsi="Symbol" w:cs="Symbol"/>
    </w:rPr>
  </w:style>
  <w:style w:type="character" w:customStyle="1" w:styleId="WW8Num1z0">
    <w:name w:val="WW8Num1z0"/>
    <w:uiPriority w:val="99"/>
    <w:rsid w:val="00CD559D"/>
    <w:rPr>
      <w:rFonts w:ascii="Times New Roman" w:eastAsia="Times New Roman" w:hAnsi="Times New Roman" w:cs="Times New Roman"/>
    </w:rPr>
  </w:style>
  <w:style w:type="character" w:customStyle="1" w:styleId="WW8Num1z1">
    <w:name w:val="WW8Num1z1"/>
    <w:rsid w:val="00CD559D"/>
    <w:rPr>
      <w:rFonts w:ascii="Courier New" w:hAnsi="Courier New" w:cs="Courier New"/>
    </w:rPr>
  </w:style>
  <w:style w:type="character" w:customStyle="1" w:styleId="WW8Num1z2">
    <w:name w:val="WW8Num1z2"/>
    <w:rsid w:val="00CD559D"/>
    <w:rPr>
      <w:rFonts w:ascii="Wingdings" w:hAnsi="Wingdings" w:cs="Wingdings"/>
    </w:rPr>
  </w:style>
  <w:style w:type="character" w:customStyle="1" w:styleId="WW8Num1z3">
    <w:name w:val="WW8Num1z3"/>
    <w:rsid w:val="00CD559D"/>
    <w:rPr>
      <w:rFonts w:ascii="Symbol" w:hAnsi="Symbol" w:cs="Symbol"/>
    </w:rPr>
  </w:style>
  <w:style w:type="character" w:customStyle="1" w:styleId="WW8Num2z1">
    <w:name w:val="WW8Num2z1"/>
    <w:rsid w:val="00CD559D"/>
    <w:rPr>
      <w:rFonts w:ascii="Courier New" w:hAnsi="Courier New" w:cs="Courier New"/>
    </w:rPr>
  </w:style>
  <w:style w:type="character" w:customStyle="1" w:styleId="WW8Num2z2">
    <w:name w:val="WW8Num2z2"/>
    <w:rsid w:val="00CD559D"/>
    <w:rPr>
      <w:rFonts w:ascii="Wingdings" w:hAnsi="Wingdings" w:cs="Wingdings"/>
    </w:rPr>
  </w:style>
  <w:style w:type="character" w:customStyle="1" w:styleId="WW8Num3z1">
    <w:name w:val="WW8Num3z1"/>
    <w:rsid w:val="00CD559D"/>
    <w:rPr>
      <w:rFonts w:ascii="Courier New" w:hAnsi="Courier New" w:cs="Courier New"/>
    </w:rPr>
  </w:style>
  <w:style w:type="character" w:customStyle="1" w:styleId="WW8Num3z2">
    <w:name w:val="WW8Num3z2"/>
    <w:rsid w:val="00CD559D"/>
    <w:rPr>
      <w:rFonts w:ascii="Wingdings" w:hAnsi="Wingdings" w:cs="Wingdings"/>
    </w:rPr>
  </w:style>
  <w:style w:type="character" w:customStyle="1" w:styleId="WW8Num4z0">
    <w:name w:val="WW8Num4z0"/>
    <w:rsid w:val="00CD559D"/>
    <w:rPr>
      <w:rFonts w:ascii="Symbol" w:hAnsi="Symbol" w:cs="Symbol"/>
    </w:rPr>
  </w:style>
  <w:style w:type="character" w:customStyle="1" w:styleId="WW8Num4z1">
    <w:name w:val="WW8Num4z1"/>
    <w:rsid w:val="00CD559D"/>
    <w:rPr>
      <w:rFonts w:ascii="Courier New" w:hAnsi="Courier New" w:cs="Courier New"/>
    </w:rPr>
  </w:style>
  <w:style w:type="character" w:customStyle="1" w:styleId="WW8Num4z2">
    <w:name w:val="WW8Num4z2"/>
    <w:rsid w:val="00CD559D"/>
    <w:rPr>
      <w:rFonts w:ascii="Wingdings" w:hAnsi="Wingdings" w:cs="Wingdings"/>
    </w:rPr>
  </w:style>
  <w:style w:type="character" w:customStyle="1" w:styleId="WW8Num5z0">
    <w:name w:val="WW8Num5z0"/>
    <w:rsid w:val="00CD559D"/>
    <w:rPr>
      <w:rFonts w:ascii="Symbol" w:hAnsi="Symbol" w:cs="Symbol"/>
      <w:sz w:val="20"/>
    </w:rPr>
  </w:style>
  <w:style w:type="character" w:customStyle="1" w:styleId="WW8Num5z1">
    <w:name w:val="WW8Num5z1"/>
    <w:rsid w:val="00CD559D"/>
    <w:rPr>
      <w:rFonts w:ascii="Courier New" w:hAnsi="Courier New" w:cs="Courier New"/>
      <w:sz w:val="20"/>
    </w:rPr>
  </w:style>
  <w:style w:type="character" w:customStyle="1" w:styleId="WW8Num5z2">
    <w:name w:val="WW8Num5z2"/>
    <w:rsid w:val="00CD559D"/>
    <w:rPr>
      <w:rFonts w:ascii="Wingdings" w:hAnsi="Wingdings" w:cs="Wingdings"/>
      <w:sz w:val="20"/>
    </w:rPr>
  </w:style>
  <w:style w:type="character" w:customStyle="1" w:styleId="WW8Num7z0">
    <w:name w:val="WW8Num7z0"/>
    <w:rsid w:val="00CD559D"/>
    <w:rPr>
      <w:rFonts w:ascii="Times New Roman" w:eastAsia="Times New Roman" w:hAnsi="Times New Roman" w:cs="Times New Roman"/>
    </w:rPr>
  </w:style>
  <w:style w:type="character" w:customStyle="1" w:styleId="WW8Num7z1">
    <w:name w:val="WW8Num7z1"/>
    <w:rsid w:val="00CD559D"/>
    <w:rPr>
      <w:rFonts w:ascii="Courier New" w:hAnsi="Courier New" w:cs="Courier New"/>
    </w:rPr>
  </w:style>
  <w:style w:type="character" w:customStyle="1" w:styleId="WW8Num7z2">
    <w:name w:val="WW8Num7z2"/>
    <w:rsid w:val="00CD559D"/>
    <w:rPr>
      <w:rFonts w:ascii="Wingdings" w:hAnsi="Wingdings" w:cs="Wingdings"/>
    </w:rPr>
  </w:style>
  <w:style w:type="character" w:customStyle="1" w:styleId="WW8Num7z3">
    <w:name w:val="WW8Num7z3"/>
    <w:rsid w:val="00CD559D"/>
    <w:rPr>
      <w:rFonts w:ascii="Symbol" w:hAnsi="Symbol" w:cs="Symbol"/>
    </w:rPr>
  </w:style>
  <w:style w:type="character" w:customStyle="1" w:styleId="WW8Num8z0">
    <w:name w:val="WW8Num8z0"/>
    <w:rsid w:val="00CD559D"/>
    <w:rPr>
      <w:rFonts w:ascii="Times New Roman" w:eastAsia="Times New Roman" w:hAnsi="Times New Roman" w:cs="Times New Roman"/>
    </w:rPr>
  </w:style>
  <w:style w:type="character" w:customStyle="1" w:styleId="WW8Num8z1">
    <w:name w:val="WW8Num8z1"/>
    <w:rsid w:val="00CD559D"/>
    <w:rPr>
      <w:rFonts w:ascii="Courier New" w:hAnsi="Courier New" w:cs="Courier New"/>
    </w:rPr>
  </w:style>
  <w:style w:type="character" w:customStyle="1" w:styleId="WW8Num8z2">
    <w:name w:val="WW8Num8z2"/>
    <w:rsid w:val="00CD559D"/>
    <w:rPr>
      <w:rFonts w:ascii="Wingdings" w:hAnsi="Wingdings" w:cs="Wingdings"/>
    </w:rPr>
  </w:style>
  <w:style w:type="character" w:customStyle="1" w:styleId="WW8Num8z3">
    <w:name w:val="WW8Num8z3"/>
    <w:rsid w:val="00CD559D"/>
    <w:rPr>
      <w:rFonts w:ascii="Symbol" w:hAnsi="Symbol" w:cs="Symbol"/>
    </w:rPr>
  </w:style>
  <w:style w:type="character" w:customStyle="1" w:styleId="WW8Num10z0">
    <w:name w:val="WW8Num10z0"/>
    <w:rsid w:val="00CD559D"/>
    <w:rPr>
      <w:rFonts w:ascii="Times New Roman" w:eastAsia="Times New Roman" w:hAnsi="Times New Roman" w:cs="Times New Roman"/>
    </w:rPr>
  </w:style>
  <w:style w:type="character" w:customStyle="1" w:styleId="WW8Num10z1">
    <w:name w:val="WW8Num10z1"/>
    <w:rsid w:val="00CD559D"/>
    <w:rPr>
      <w:rFonts w:ascii="Courier New" w:hAnsi="Courier New" w:cs="Courier New"/>
    </w:rPr>
  </w:style>
  <w:style w:type="character" w:customStyle="1" w:styleId="WW8Num10z2">
    <w:name w:val="WW8Num10z2"/>
    <w:rsid w:val="00CD559D"/>
    <w:rPr>
      <w:rFonts w:ascii="Wingdings" w:hAnsi="Wingdings" w:cs="Wingdings"/>
    </w:rPr>
  </w:style>
  <w:style w:type="character" w:customStyle="1" w:styleId="WW8Num10z3">
    <w:name w:val="WW8Num10z3"/>
    <w:rsid w:val="00CD559D"/>
    <w:rPr>
      <w:rFonts w:ascii="Symbol" w:hAnsi="Symbol" w:cs="Symbol"/>
    </w:rPr>
  </w:style>
  <w:style w:type="character" w:customStyle="1" w:styleId="WW8Num11z0">
    <w:name w:val="WW8Num11z0"/>
    <w:rsid w:val="00CD559D"/>
    <w:rPr>
      <w:rFonts w:ascii="Symbol" w:hAnsi="Symbol" w:cs="Symbol"/>
    </w:rPr>
  </w:style>
  <w:style w:type="character" w:customStyle="1" w:styleId="WW8Num11z1">
    <w:name w:val="WW8Num11z1"/>
    <w:rsid w:val="00CD559D"/>
    <w:rPr>
      <w:rFonts w:ascii="Courier New" w:hAnsi="Courier New" w:cs="Courier New"/>
    </w:rPr>
  </w:style>
  <w:style w:type="character" w:customStyle="1" w:styleId="WW8Num11z2">
    <w:name w:val="WW8Num11z2"/>
    <w:rsid w:val="00CD559D"/>
    <w:rPr>
      <w:rFonts w:ascii="Wingdings" w:hAnsi="Wingdings" w:cs="Wingdings"/>
    </w:rPr>
  </w:style>
  <w:style w:type="character" w:customStyle="1" w:styleId="WW8Num12z0">
    <w:name w:val="WW8Num12z0"/>
    <w:rsid w:val="00CD559D"/>
    <w:rPr>
      <w:rFonts w:ascii="Symbol" w:hAnsi="Symbol" w:cs="Symbol"/>
    </w:rPr>
  </w:style>
  <w:style w:type="character" w:customStyle="1" w:styleId="WW8Num12z1">
    <w:name w:val="WW8Num12z1"/>
    <w:rsid w:val="00CD559D"/>
    <w:rPr>
      <w:rFonts w:ascii="Courier New" w:hAnsi="Courier New" w:cs="Courier New"/>
    </w:rPr>
  </w:style>
  <w:style w:type="character" w:customStyle="1" w:styleId="WW8Num12z2">
    <w:name w:val="WW8Num12z2"/>
    <w:rsid w:val="00CD559D"/>
    <w:rPr>
      <w:rFonts w:ascii="Wingdings" w:hAnsi="Wingdings" w:cs="Wingdings"/>
    </w:rPr>
  </w:style>
  <w:style w:type="character" w:customStyle="1" w:styleId="WW8Num13z0">
    <w:name w:val="WW8Num13z0"/>
    <w:rsid w:val="00CD559D"/>
    <w:rPr>
      <w:rFonts w:ascii="Symbol" w:hAnsi="Symbol" w:cs="Symbol"/>
    </w:rPr>
  </w:style>
  <w:style w:type="character" w:customStyle="1" w:styleId="WW8Num13z1">
    <w:name w:val="WW8Num13z1"/>
    <w:rsid w:val="00CD559D"/>
    <w:rPr>
      <w:rFonts w:ascii="Courier New" w:hAnsi="Courier New" w:cs="Courier New"/>
    </w:rPr>
  </w:style>
  <w:style w:type="character" w:customStyle="1" w:styleId="WW8Num13z2">
    <w:name w:val="WW8Num13z2"/>
    <w:rsid w:val="00CD559D"/>
    <w:rPr>
      <w:rFonts w:ascii="Wingdings" w:hAnsi="Wingdings" w:cs="Wingdings"/>
    </w:rPr>
  </w:style>
  <w:style w:type="character" w:customStyle="1" w:styleId="Domylnaczcionkaakapitu1">
    <w:name w:val="Domyślna czcionka akapitu1"/>
    <w:rsid w:val="00CD559D"/>
  </w:style>
  <w:style w:type="character" w:customStyle="1" w:styleId="WW-Absatz-Standardschriftart1">
    <w:name w:val="WW-Absatz-Standardschriftart1"/>
    <w:rsid w:val="00CD559D"/>
  </w:style>
  <w:style w:type="character" w:customStyle="1" w:styleId="TekstprzypisukocowegoZnak">
    <w:name w:val="Tekst przypisu końcowego Znak"/>
    <w:basedOn w:val="Domylnaczcionkaakapitu1"/>
    <w:rsid w:val="00CD559D"/>
  </w:style>
  <w:style w:type="character" w:customStyle="1" w:styleId="Znakiprzypiswkocowych">
    <w:name w:val="Znaki przypisów końcowych"/>
    <w:rsid w:val="00CD559D"/>
    <w:rPr>
      <w:vertAlign w:val="superscript"/>
    </w:rPr>
  </w:style>
  <w:style w:type="paragraph" w:customStyle="1" w:styleId="Nagwek10">
    <w:name w:val="Nagłówek1"/>
    <w:basedOn w:val="Normalny"/>
    <w:next w:val="Tekstpodstawowy"/>
    <w:rsid w:val="00CD559D"/>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CD559D"/>
    <w:rPr>
      <w:rFonts w:cs="Mangal"/>
    </w:rPr>
  </w:style>
  <w:style w:type="paragraph" w:customStyle="1" w:styleId="Podpis1">
    <w:name w:val="Podpis1"/>
    <w:basedOn w:val="Normalny"/>
    <w:rsid w:val="00CD559D"/>
    <w:pPr>
      <w:suppressLineNumbers/>
      <w:suppressAutoHyphens/>
      <w:spacing w:before="120" w:after="120"/>
    </w:pPr>
    <w:rPr>
      <w:rFonts w:ascii="Times New Roman" w:eastAsia="Times New Roman" w:hAnsi="Times New Roman" w:cs="Mangal"/>
      <w:i/>
      <w:iCs/>
      <w:sz w:val="24"/>
      <w:szCs w:val="24"/>
      <w:lang w:eastAsia="ar-SA"/>
    </w:rPr>
  </w:style>
  <w:style w:type="paragraph" w:customStyle="1" w:styleId="Indeks">
    <w:name w:val="Indeks"/>
    <w:basedOn w:val="Normalny"/>
    <w:rsid w:val="00CD559D"/>
    <w:pPr>
      <w:suppressLineNumbers/>
      <w:suppressAutoHyphens/>
    </w:pPr>
    <w:rPr>
      <w:rFonts w:ascii="Times New Roman" w:eastAsia="Times New Roman" w:hAnsi="Times New Roman" w:cs="Mangal"/>
      <w:sz w:val="24"/>
      <w:szCs w:val="24"/>
      <w:lang w:eastAsia="ar-SA"/>
    </w:rPr>
  </w:style>
  <w:style w:type="paragraph" w:customStyle="1" w:styleId="Tekstpodstawowywcity31">
    <w:name w:val="Tekst podstawowy wcięty 31"/>
    <w:basedOn w:val="Normalny"/>
    <w:rsid w:val="00CD559D"/>
    <w:pPr>
      <w:suppressAutoHyphens/>
      <w:ind w:firstLine="300"/>
      <w:jc w:val="both"/>
    </w:pPr>
    <w:rPr>
      <w:rFonts w:ascii="Times New Roman" w:eastAsia="Times New Roman" w:hAnsi="Times New Roman" w:cs="Times New Roman"/>
      <w:kern w:val="1"/>
      <w:sz w:val="24"/>
      <w:szCs w:val="24"/>
      <w:lang w:eastAsia="ar-SA"/>
    </w:rPr>
  </w:style>
  <w:style w:type="paragraph" w:styleId="Tekstprzypisukocowego">
    <w:name w:val="endnote text"/>
    <w:basedOn w:val="Normalny"/>
    <w:link w:val="TekstprzypisukocowegoZnak1"/>
    <w:rsid w:val="00CD559D"/>
    <w:pPr>
      <w:suppressAutoHyphens/>
    </w:pPr>
    <w:rPr>
      <w:rFonts w:ascii="Times New Roman" w:eastAsia="Times New Roman" w:hAnsi="Times New Roman" w:cs="Times New Roman"/>
      <w:lang w:eastAsia="ar-SA"/>
    </w:rPr>
  </w:style>
  <w:style w:type="character" w:customStyle="1" w:styleId="TekstprzypisukocowegoZnak1">
    <w:name w:val="Tekst przypisu końcowego Znak1"/>
    <w:basedOn w:val="Domylnaczcionkaakapitu"/>
    <w:link w:val="Tekstprzypisukocowego"/>
    <w:rsid w:val="00CD559D"/>
    <w:rPr>
      <w:rFonts w:ascii="Times New Roman" w:eastAsia="Times New Roman" w:hAnsi="Times New Roman" w:cs="Times New Roman"/>
      <w:lang w:eastAsia="ar-SA"/>
    </w:rPr>
  </w:style>
  <w:style w:type="paragraph" w:customStyle="1" w:styleId="Nagwektabeli">
    <w:name w:val="Nagłówek tabeli"/>
    <w:basedOn w:val="Zawartotabeli"/>
    <w:rsid w:val="00CD559D"/>
    <w:pPr>
      <w:jc w:val="center"/>
    </w:pPr>
    <w:rPr>
      <w:b/>
      <w:bCs/>
    </w:rPr>
  </w:style>
  <w:style w:type="numbering" w:customStyle="1" w:styleId="Biecalista1">
    <w:name w:val="Bieżąca lista1"/>
    <w:uiPriority w:val="99"/>
    <w:rsid w:val="00AA26B4"/>
    <w:pPr>
      <w:numPr>
        <w:numId w:val="53"/>
      </w:numPr>
    </w:pPr>
  </w:style>
  <w:style w:type="numbering" w:customStyle="1" w:styleId="Biecalista2">
    <w:name w:val="Bieżąca lista2"/>
    <w:uiPriority w:val="99"/>
    <w:rsid w:val="00AA26B4"/>
    <w:pPr>
      <w:numPr>
        <w:numId w:val="54"/>
      </w:numPr>
    </w:pPr>
  </w:style>
  <w:style w:type="numbering" w:customStyle="1" w:styleId="Biecalista3">
    <w:name w:val="Bieżąca lista3"/>
    <w:uiPriority w:val="99"/>
    <w:rsid w:val="00AA26B4"/>
    <w:pPr>
      <w:numPr>
        <w:numId w:val="55"/>
      </w:numPr>
    </w:pPr>
  </w:style>
  <w:style w:type="paragraph" w:styleId="Poprawka">
    <w:name w:val="Revision"/>
    <w:hidden/>
    <w:uiPriority w:val="99"/>
    <w:semiHidden/>
    <w:rsid w:val="003B0178"/>
  </w:style>
  <w:style w:type="character" w:customStyle="1" w:styleId="Nierozpoznanawzmianka3">
    <w:name w:val="Nierozpoznana wzmianka3"/>
    <w:basedOn w:val="Domylnaczcionkaakapitu"/>
    <w:uiPriority w:val="99"/>
    <w:semiHidden/>
    <w:unhideWhenUsed/>
    <w:rsid w:val="008E2E5E"/>
    <w:rPr>
      <w:color w:val="605E5C"/>
      <w:shd w:val="clear" w:color="auto" w:fill="E1DFDD"/>
    </w:rPr>
  </w:style>
  <w:style w:type="paragraph" w:customStyle="1" w:styleId="Style10">
    <w:name w:val="Style10"/>
    <w:basedOn w:val="Normalny"/>
    <w:qFormat/>
    <w:rsid w:val="00043909"/>
    <w:pPr>
      <w:widowControl w:val="0"/>
      <w:autoSpaceDE w:val="0"/>
      <w:autoSpaceDN w:val="0"/>
      <w:adjustRightInd w:val="0"/>
      <w:jc w:val="center"/>
    </w:pPr>
    <w:rPr>
      <w:rFonts w:ascii="Trebuchet MS" w:eastAsia="Times New Roman" w:hAnsi="Trebuchet MS" w:cs="Times New Roman"/>
      <w:sz w:val="24"/>
      <w:szCs w:val="24"/>
    </w:rPr>
  </w:style>
  <w:style w:type="paragraph" w:customStyle="1" w:styleId="Nagwek21">
    <w:name w:val="Nagłówek 21"/>
    <w:basedOn w:val="Normalny"/>
    <w:next w:val="Normalny"/>
    <w:qFormat/>
    <w:rsid w:val="00D820AB"/>
    <w:pPr>
      <w:keepNext/>
      <w:suppressAutoHyphens/>
      <w:jc w:val="center"/>
      <w:outlineLvl w:val="1"/>
    </w:pPr>
    <w:rPr>
      <w:rFonts w:ascii="Arial" w:eastAsia="Times New Roman" w:hAnsi="Arial" w:cs="Times New Roman"/>
      <w:b/>
      <w:sz w:val="16"/>
      <w:lang w:val="de-DE"/>
    </w:rPr>
  </w:style>
  <w:style w:type="paragraph" w:customStyle="1" w:styleId="Nagwek41">
    <w:name w:val="Nagłówek 41"/>
    <w:basedOn w:val="Normalny"/>
    <w:next w:val="Normalny"/>
    <w:qFormat/>
    <w:rsid w:val="00D820AB"/>
    <w:pPr>
      <w:keepNext/>
      <w:suppressAutoHyphens/>
      <w:jc w:val="both"/>
      <w:outlineLvl w:val="3"/>
    </w:pPr>
    <w:rPr>
      <w:rFonts w:ascii="Arial" w:eastAsia="Times New Roman" w:hAnsi="Arial" w:cs="Times New Roman"/>
      <w:b/>
      <w:smallCaps/>
      <w:sz w:val="22"/>
    </w:rPr>
  </w:style>
  <w:style w:type="character" w:customStyle="1" w:styleId="Domyslnaczcionkaakapitu">
    <w:name w:val="Domyslna czcionka akapitu"/>
    <w:uiPriority w:val="99"/>
    <w:rsid w:val="007436D5"/>
  </w:style>
  <w:style w:type="character" w:customStyle="1" w:styleId="Nagwek8Znak">
    <w:name w:val="Nagłówek 8 Znak"/>
    <w:basedOn w:val="Domylnaczcionkaakapitu"/>
    <w:link w:val="Nagwek8"/>
    <w:uiPriority w:val="9"/>
    <w:rsid w:val="007436D5"/>
    <w:rPr>
      <w:rFonts w:asciiTheme="majorHAnsi" w:eastAsiaTheme="majorEastAsia" w:hAnsiTheme="majorHAnsi" w:cstheme="majorBidi"/>
      <w:color w:val="404040" w:themeColor="text1" w:themeTint="BF"/>
    </w:rPr>
  </w:style>
  <w:style w:type="paragraph" w:customStyle="1" w:styleId="Teksttreci">
    <w:name w:val="Tekst treści"/>
    <w:basedOn w:val="Normalny"/>
    <w:rsid w:val="007436D5"/>
    <w:pPr>
      <w:shd w:val="clear" w:color="auto" w:fill="FFFFFF"/>
      <w:spacing w:before="600" w:after="240" w:line="240" w:lineRule="atLeast"/>
    </w:pPr>
    <w:rPr>
      <w:rFonts w:cs="Times New Roman"/>
      <w:sz w:val="17"/>
      <w:szCs w:val="17"/>
      <w:shd w:val="clear" w:color="auto" w:fill="FFFFFF"/>
      <w:lang w:eastAsia="en-US"/>
    </w:rPr>
  </w:style>
  <w:style w:type="character" w:customStyle="1" w:styleId="Bodytext29">
    <w:name w:val="Body text (2) + 9"/>
    <w:aliases w:val="5 pt,Bold"/>
    <w:rsid w:val="00594401"/>
    <w:rPr>
      <w:rFonts w:ascii="Trebuchet MS" w:eastAsia="Trebuchet MS" w:hAnsi="Trebuchet MS" w:cs="Trebuchet MS" w:hint="default"/>
      <w:b/>
      <w:bCs/>
      <w:i w:val="0"/>
      <w:iCs w:val="0"/>
      <w:smallCaps w:val="0"/>
      <w:strike w:val="0"/>
      <w:dstrike w:val="0"/>
      <w:color w:val="000000"/>
      <w:spacing w:val="0"/>
      <w:w w:val="100"/>
      <w:position w:val="0"/>
      <w:sz w:val="19"/>
      <w:szCs w:val="19"/>
      <w:u w:val="none"/>
      <w:effect w:val="none"/>
      <w:lang w:val="pl-PL" w:eastAsia="pl-PL" w:bidi="pl-PL"/>
    </w:rPr>
  </w:style>
  <w:style w:type="paragraph" w:customStyle="1" w:styleId="kontrolka-dostep-1">
    <w:name w:val="kontrolka-dostep-1"/>
    <w:basedOn w:val="Normalny"/>
    <w:rsid w:val="00303DB3"/>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omylnaczcionkaakapitu"/>
    <w:qFormat/>
    <w:rsid w:val="008D7392"/>
  </w:style>
  <w:style w:type="character" w:customStyle="1" w:styleId="eop">
    <w:name w:val="eop"/>
    <w:basedOn w:val="Domylnaczcionkaakapitu"/>
    <w:qFormat/>
    <w:rsid w:val="008D7392"/>
  </w:style>
  <w:style w:type="character" w:customStyle="1" w:styleId="Brak">
    <w:name w:val="Brak"/>
    <w:rsid w:val="0006181E"/>
  </w:style>
  <w:style w:type="character" w:styleId="UyteHipercze">
    <w:name w:val="FollowedHyperlink"/>
    <w:basedOn w:val="Domylnaczcionkaakapitu"/>
    <w:uiPriority w:val="99"/>
    <w:semiHidden/>
    <w:unhideWhenUsed/>
    <w:rsid w:val="003B59D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9846263">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50469257">
      <w:bodyDiv w:val="1"/>
      <w:marLeft w:val="0"/>
      <w:marRight w:val="0"/>
      <w:marTop w:val="0"/>
      <w:marBottom w:val="0"/>
      <w:divBdr>
        <w:top w:val="none" w:sz="0" w:space="0" w:color="auto"/>
        <w:left w:val="none" w:sz="0" w:space="0" w:color="auto"/>
        <w:bottom w:val="none" w:sz="0" w:space="0" w:color="auto"/>
        <w:right w:val="none" w:sz="0" w:space="0" w:color="auto"/>
      </w:divBdr>
      <w:divsChild>
        <w:div w:id="863783634">
          <w:marLeft w:val="0"/>
          <w:marRight w:val="0"/>
          <w:marTop w:val="0"/>
          <w:marBottom w:val="0"/>
          <w:divBdr>
            <w:top w:val="none" w:sz="0" w:space="0" w:color="auto"/>
            <w:left w:val="none" w:sz="0" w:space="0" w:color="auto"/>
            <w:bottom w:val="none" w:sz="0" w:space="0" w:color="auto"/>
            <w:right w:val="none" w:sz="0" w:space="0" w:color="auto"/>
          </w:divBdr>
          <w:divsChild>
            <w:div w:id="771247501">
              <w:marLeft w:val="0"/>
              <w:marRight w:val="0"/>
              <w:marTop w:val="0"/>
              <w:marBottom w:val="0"/>
              <w:divBdr>
                <w:top w:val="none" w:sz="0" w:space="0" w:color="auto"/>
                <w:left w:val="none" w:sz="0" w:space="0" w:color="auto"/>
                <w:bottom w:val="none" w:sz="0" w:space="0" w:color="auto"/>
                <w:right w:val="none" w:sz="0" w:space="0" w:color="auto"/>
              </w:divBdr>
              <w:divsChild>
                <w:div w:id="145398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8304">
      <w:bodyDiv w:val="1"/>
      <w:marLeft w:val="0"/>
      <w:marRight w:val="0"/>
      <w:marTop w:val="0"/>
      <w:marBottom w:val="0"/>
      <w:divBdr>
        <w:top w:val="none" w:sz="0" w:space="0" w:color="auto"/>
        <w:left w:val="none" w:sz="0" w:space="0" w:color="auto"/>
        <w:bottom w:val="none" w:sz="0" w:space="0" w:color="auto"/>
        <w:right w:val="none" w:sz="0" w:space="0" w:color="auto"/>
      </w:divBdr>
    </w:div>
    <w:div w:id="145366060">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8301362">
      <w:bodyDiv w:val="1"/>
      <w:marLeft w:val="0"/>
      <w:marRight w:val="0"/>
      <w:marTop w:val="0"/>
      <w:marBottom w:val="0"/>
      <w:divBdr>
        <w:top w:val="none" w:sz="0" w:space="0" w:color="auto"/>
        <w:left w:val="none" w:sz="0" w:space="0" w:color="auto"/>
        <w:bottom w:val="none" w:sz="0" w:space="0" w:color="auto"/>
        <w:right w:val="none" w:sz="0" w:space="0" w:color="auto"/>
      </w:divBdr>
    </w:div>
    <w:div w:id="299768311">
      <w:bodyDiv w:val="1"/>
      <w:marLeft w:val="0"/>
      <w:marRight w:val="0"/>
      <w:marTop w:val="0"/>
      <w:marBottom w:val="0"/>
      <w:divBdr>
        <w:top w:val="none" w:sz="0" w:space="0" w:color="auto"/>
        <w:left w:val="none" w:sz="0" w:space="0" w:color="auto"/>
        <w:bottom w:val="none" w:sz="0" w:space="0" w:color="auto"/>
        <w:right w:val="none" w:sz="0" w:space="0" w:color="auto"/>
      </w:divBdr>
    </w:div>
    <w:div w:id="300161906">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50450742">
      <w:bodyDiv w:val="1"/>
      <w:marLeft w:val="0"/>
      <w:marRight w:val="0"/>
      <w:marTop w:val="0"/>
      <w:marBottom w:val="0"/>
      <w:divBdr>
        <w:top w:val="none" w:sz="0" w:space="0" w:color="auto"/>
        <w:left w:val="none" w:sz="0" w:space="0" w:color="auto"/>
        <w:bottom w:val="none" w:sz="0" w:space="0" w:color="auto"/>
        <w:right w:val="none" w:sz="0" w:space="0" w:color="auto"/>
      </w:divBdr>
    </w:div>
    <w:div w:id="418332035">
      <w:bodyDiv w:val="1"/>
      <w:marLeft w:val="0"/>
      <w:marRight w:val="0"/>
      <w:marTop w:val="0"/>
      <w:marBottom w:val="0"/>
      <w:divBdr>
        <w:top w:val="none" w:sz="0" w:space="0" w:color="auto"/>
        <w:left w:val="none" w:sz="0" w:space="0" w:color="auto"/>
        <w:bottom w:val="none" w:sz="0" w:space="0" w:color="auto"/>
        <w:right w:val="none" w:sz="0" w:space="0" w:color="auto"/>
      </w:divBdr>
    </w:div>
    <w:div w:id="450628935">
      <w:bodyDiv w:val="1"/>
      <w:marLeft w:val="0"/>
      <w:marRight w:val="0"/>
      <w:marTop w:val="0"/>
      <w:marBottom w:val="0"/>
      <w:divBdr>
        <w:top w:val="none" w:sz="0" w:space="0" w:color="auto"/>
        <w:left w:val="none" w:sz="0" w:space="0" w:color="auto"/>
        <w:bottom w:val="none" w:sz="0" w:space="0" w:color="auto"/>
        <w:right w:val="none" w:sz="0" w:space="0" w:color="auto"/>
      </w:divBdr>
    </w:div>
    <w:div w:id="480585950">
      <w:bodyDiv w:val="1"/>
      <w:marLeft w:val="0"/>
      <w:marRight w:val="0"/>
      <w:marTop w:val="0"/>
      <w:marBottom w:val="0"/>
      <w:divBdr>
        <w:top w:val="none" w:sz="0" w:space="0" w:color="auto"/>
        <w:left w:val="none" w:sz="0" w:space="0" w:color="auto"/>
        <w:bottom w:val="none" w:sz="0" w:space="0" w:color="auto"/>
        <w:right w:val="none" w:sz="0" w:space="0" w:color="auto"/>
      </w:divBdr>
    </w:div>
    <w:div w:id="528370765">
      <w:bodyDiv w:val="1"/>
      <w:marLeft w:val="0"/>
      <w:marRight w:val="0"/>
      <w:marTop w:val="0"/>
      <w:marBottom w:val="0"/>
      <w:divBdr>
        <w:top w:val="none" w:sz="0" w:space="0" w:color="auto"/>
        <w:left w:val="none" w:sz="0" w:space="0" w:color="auto"/>
        <w:bottom w:val="none" w:sz="0" w:space="0" w:color="auto"/>
        <w:right w:val="none" w:sz="0" w:space="0" w:color="auto"/>
      </w:divBdr>
    </w:div>
    <w:div w:id="539633467">
      <w:bodyDiv w:val="1"/>
      <w:marLeft w:val="0"/>
      <w:marRight w:val="0"/>
      <w:marTop w:val="0"/>
      <w:marBottom w:val="0"/>
      <w:divBdr>
        <w:top w:val="none" w:sz="0" w:space="0" w:color="auto"/>
        <w:left w:val="none" w:sz="0" w:space="0" w:color="auto"/>
        <w:bottom w:val="none" w:sz="0" w:space="0" w:color="auto"/>
        <w:right w:val="none" w:sz="0" w:space="0" w:color="auto"/>
      </w:divBdr>
    </w:div>
    <w:div w:id="667681413">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64256484">
          <w:marLeft w:val="0"/>
          <w:marRight w:val="0"/>
          <w:marTop w:val="0"/>
          <w:marBottom w:val="0"/>
          <w:divBdr>
            <w:top w:val="none" w:sz="0" w:space="0" w:color="auto"/>
            <w:left w:val="none" w:sz="0" w:space="0" w:color="auto"/>
            <w:bottom w:val="none" w:sz="0" w:space="0" w:color="auto"/>
            <w:right w:val="none" w:sz="0" w:space="0" w:color="auto"/>
          </w:divBdr>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6002498">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936359366">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sChild>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5910">
              <w:marLeft w:val="0"/>
              <w:marRight w:val="0"/>
              <w:marTop w:val="0"/>
              <w:marBottom w:val="0"/>
              <w:divBdr>
                <w:top w:val="none" w:sz="0" w:space="0" w:color="auto"/>
                <w:left w:val="none" w:sz="0" w:space="0" w:color="auto"/>
                <w:bottom w:val="none" w:sz="0" w:space="0" w:color="auto"/>
                <w:right w:val="none" w:sz="0" w:space="0" w:color="auto"/>
              </w:divBdr>
            </w:div>
          </w:divsChild>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688701">
          <w:marLeft w:val="0"/>
          <w:marRight w:val="0"/>
          <w:marTop w:val="0"/>
          <w:marBottom w:val="0"/>
          <w:divBdr>
            <w:top w:val="none" w:sz="0" w:space="0" w:color="auto"/>
            <w:left w:val="none" w:sz="0" w:space="0" w:color="auto"/>
            <w:bottom w:val="none" w:sz="0" w:space="0" w:color="auto"/>
            <w:right w:val="none" w:sz="0" w:space="0" w:color="auto"/>
          </w:divBdr>
        </w:div>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37762673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09728">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1924947511">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sChild>
        </w:div>
        <w:div w:id="862742518">
          <w:marLeft w:val="0"/>
          <w:marRight w:val="0"/>
          <w:marTop w:val="0"/>
          <w:marBottom w:val="0"/>
          <w:divBdr>
            <w:top w:val="none" w:sz="0" w:space="0" w:color="auto"/>
            <w:left w:val="none" w:sz="0" w:space="0" w:color="auto"/>
            <w:bottom w:val="none" w:sz="0" w:space="0" w:color="auto"/>
            <w:right w:val="none" w:sz="0" w:space="0" w:color="auto"/>
          </w:divBdr>
        </w:div>
        <w:div w:id="896010222">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930622146">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108024854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3367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2031032604">
              <w:marLeft w:val="0"/>
              <w:marRight w:val="0"/>
              <w:marTop w:val="0"/>
              <w:marBottom w:val="0"/>
              <w:divBdr>
                <w:top w:val="none" w:sz="0" w:space="0" w:color="auto"/>
                <w:left w:val="none" w:sz="0" w:space="0" w:color="auto"/>
                <w:bottom w:val="none" w:sz="0" w:space="0" w:color="auto"/>
                <w:right w:val="none" w:sz="0" w:space="0" w:color="auto"/>
              </w:divBdr>
            </w:div>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502235604">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1561482564">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1757900502">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542128656">
              <w:marLeft w:val="0"/>
              <w:marRight w:val="0"/>
              <w:marTop w:val="0"/>
              <w:marBottom w:val="0"/>
              <w:divBdr>
                <w:top w:val="none" w:sz="0" w:space="0" w:color="auto"/>
                <w:left w:val="none" w:sz="0" w:space="0" w:color="auto"/>
                <w:bottom w:val="none" w:sz="0" w:space="0" w:color="auto"/>
                <w:right w:val="none" w:sz="0" w:space="0" w:color="auto"/>
              </w:divBdr>
            </w:div>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902807">
          <w:marLeft w:val="0"/>
          <w:marRight w:val="0"/>
          <w:marTop w:val="0"/>
          <w:marBottom w:val="0"/>
          <w:divBdr>
            <w:top w:val="none" w:sz="0" w:space="0" w:color="auto"/>
            <w:left w:val="none" w:sz="0" w:space="0" w:color="auto"/>
            <w:bottom w:val="none" w:sz="0" w:space="0" w:color="auto"/>
            <w:right w:val="none" w:sz="0" w:space="0" w:color="auto"/>
          </w:divBdr>
        </w:div>
        <w:div w:id="1819883247">
          <w:marLeft w:val="0"/>
          <w:marRight w:val="0"/>
          <w:marTop w:val="0"/>
          <w:marBottom w:val="0"/>
          <w:divBdr>
            <w:top w:val="none" w:sz="0" w:space="0" w:color="auto"/>
            <w:left w:val="none" w:sz="0" w:space="0" w:color="auto"/>
            <w:bottom w:val="none" w:sz="0" w:space="0" w:color="auto"/>
            <w:right w:val="none" w:sz="0" w:space="0" w:color="auto"/>
          </w:divBdr>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 w:id="9955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8398">
              <w:marLeft w:val="0"/>
              <w:marRight w:val="0"/>
              <w:marTop w:val="0"/>
              <w:marBottom w:val="0"/>
              <w:divBdr>
                <w:top w:val="none" w:sz="0" w:space="0" w:color="auto"/>
                <w:left w:val="none" w:sz="0" w:space="0" w:color="auto"/>
                <w:bottom w:val="none" w:sz="0" w:space="0" w:color="auto"/>
                <w:right w:val="none" w:sz="0" w:space="0" w:color="auto"/>
              </w:divBdr>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495603">
              <w:marLeft w:val="0"/>
              <w:marRight w:val="0"/>
              <w:marTop w:val="0"/>
              <w:marBottom w:val="0"/>
              <w:divBdr>
                <w:top w:val="none" w:sz="0" w:space="0" w:color="auto"/>
                <w:left w:val="none" w:sz="0" w:space="0" w:color="auto"/>
                <w:bottom w:val="none" w:sz="0" w:space="0" w:color="auto"/>
                <w:right w:val="none" w:sz="0" w:space="0" w:color="auto"/>
              </w:divBdr>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85229087">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1007058605">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684029">
      <w:bodyDiv w:val="1"/>
      <w:marLeft w:val="0"/>
      <w:marRight w:val="0"/>
      <w:marTop w:val="0"/>
      <w:marBottom w:val="0"/>
      <w:divBdr>
        <w:top w:val="none" w:sz="0" w:space="0" w:color="auto"/>
        <w:left w:val="none" w:sz="0" w:space="0" w:color="auto"/>
        <w:bottom w:val="none" w:sz="0" w:space="0" w:color="auto"/>
        <w:right w:val="none" w:sz="0" w:space="0" w:color="auto"/>
      </w:divBdr>
    </w:div>
    <w:div w:id="763041225">
      <w:bodyDiv w:val="1"/>
      <w:marLeft w:val="0"/>
      <w:marRight w:val="0"/>
      <w:marTop w:val="0"/>
      <w:marBottom w:val="0"/>
      <w:divBdr>
        <w:top w:val="none" w:sz="0" w:space="0" w:color="auto"/>
        <w:left w:val="none" w:sz="0" w:space="0" w:color="auto"/>
        <w:bottom w:val="none" w:sz="0" w:space="0" w:color="auto"/>
        <w:right w:val="none" w:sz="0" w:space="0" w:color="auto"/>
      </w:divBdr>
    </w:div>
    <w:div w:id="893277518">
      <w:bodyDiv w:val="1"/>
      <w:marLeft w:val="0"/>
      <w:marRight w:val="0"/>
      <w:marTop w:val="0"/>
      <w:marBottom w:val="0"/>
      <w:divBdr>
        <w:top w:val="none" w:sz="0" w:space="0" w:color="auto"/>
        <w:left w:val="none" w:sz="0" w:space="0" w:color="auto"/>
        <w:bottom w:val="none" w:sz="0" w:space="0" w:color="auto"/>
        <w:right w:val="none" w:sz="0" w:space="0" w:color="auto"/>
      </w:divBdr>
    </w:div>
    <w:div w:id="951016506">
      <w:bodyDiv w:val="1"/>
      <w:marLeft w:val="0"/>
      <w:marRight w:val="0"/>
      <w:marTop w:val="0"/>
      <w:marBottom w:val="0"/>
      <w:divBdr>
        <w:top w:val="none" w:sz="0" w:space="0" w:color="auto"/>
        <w:left w:val="none" w:sz="0" w:space="0" w:color="auto"/>
        <w:bottom w:val="none" w:sz="0" w:space="0" w:color="auto"/>
        <w:right w:val="none" w:sz="0" w:space="0" w:color="auto"/>
      </w:divBdr>
    </w:div>
    <w:div w:id="966859710">
      <w:bodyDiv w:val="1"/>
      <w:marLeft w:val="0"/>
      <w:marRight w:val="0"/>
      <w:marTop w:val="0"/>
      <w:marBottom w:val="0"/>
      <w:divBdr>
        <w:top w:val="none" w:sz="0" w:space="0" w:color="auto"/>
        <w:left w:val="none" w:sz="0" w:space="0" w:color="auto"/>
        <w:bottom w:val="none" w:sz="0" w:space="0" w:color="auto"/>
        <w:right w:val="none" w:sz="0" w:space="0" w:color="auto"/>
      </w:divBdr>
    </w:div>
    <w:div w:id="987130325">
      <w:bodyDiv w:val="1"/>
      <w:marLeft w:val="0"/>
      <w:marRight w:val="0"/>
      <w:marTop w:val="0"/>
      <w:marBottom w:val="0"/>
      <w:divBdr>
        <w:top w:val="none" w:sz="0" w:space="0" w:color="auto"/>
        <w:left w:val="none" w:sz="0" w:space="0" w:color="auto"/>
        <w:bottom w:val="none" w:sz="0" w:space="0" w:color="auto"/>
        <w:right w:val="none" w:sz="0" w:space="0" w:color="auto"/>
      </w:divBdr>
    </w:div>
    <w:div w:id="1048841793">
      <w:bodyDiv w:val="1"/>
      <w:marLeft w:val="0"/>
      <w:marRight w:val="0"/>
      <w:marTop w:val="0"/>
      <w:marBottom w:val="0"/>
      <w:divBdr>
        <w:top w:val="none" w:sz="0" w:space="0" w:color="auto"/>
        <w:left w:val="none" w:sz="0" w:space="0" w:color="auto"/>
        <w:bottom w:val="none" w:sz="0" w:space="0" w:color="auto"/>
        <w:right w:val="none" w:sz="0" w:space="0" w:color="auto"/>
      </w:divBdr>
    </w:div>
    <w:div w:id="1213037943">
      <w:bodyDiv w:val="1"/>
      <w:marLeft w:val="0"/>
      <w:marRight w:val="0"/>
      <w:marTop w:val="0"/>
      <w:marBottom w:val="0"/>
      <w:divBdr>
        <w:top w:val="none" w:sz="0" w:space="0" w:color="auto"/>
        <w:left w:val="none" w:sz="0" w:space="0" w:color="auto"/>
        <w:bottom w:val="none" w:sz="0" w:space="0" w:color="auto"/>
        <w:right w:val="none" w:sz="0" w:space="0" w:color="auto"/>
      </w:divBdr>
    </w:div>
    <w:div w:id="1255017117">
      <w:bodyDiv w:val="1"/>
      <w:marLeft w:val="0"/>
      <w:marRight w:val="0"/>
      <w:marTop w:val="0"/>
      <w:marBottom w:val="0"/>
      <w:divBdr>
        <w:top w:val="none" w:sz="0" w:space="0" w:color="auto"/>
        <w:left w:val="none" w:sz="0" w:space="0" w:color="auto"/>
        <w:bottom w:val="none" w:sz="0" w:space="0" w:color="auto"/>
        <w:right w:val="none" w:sz="0" w:space="0" w:color="auto"/>
      </w:divBdr>
    </w:div>
    <w:div w:id="1307124358">
      <w:bodyDiv w:val="1"/>
      <w:marLeft w:val="0"/>
      <w:marRight w:val="0"/>
      <w:marTop w:val="0"/>
      <w:marBottom w:val="0"/>
      <w:divBdr>
        <w:top w:val="none" w:sz="0" w:space="0" w:color="auto"/>
        <w:left w:val="none" w:sz="0" w:space="0" w:color="auto"/>
        <w:bottom w:val="none" w:sz="0" w:space="0" w:color="auto"/>
        <w:right w:val="none" w:sz="0" w:space="0" w:color="auto"/>
      </w:divBdr>
    </w:div>
    <w:div w:id="1353452505">
      <w:bodyDiv w:val="1"/>
      <w:marLeft w:val="0"/>
      <w:marRight w:val="0"/>
      <w:marTop w:val="0"/>
      <w:marBottom w:val="0"/>
      <w:divBdr>
        <w:top w:val="none" w:sz="0" w:space="0" w:color="auto"/>
        <w:left w:val="none" w:sz="0" w:space="0" w:color="auto"/>
        <w:bottom w:val="none" w:sz="0" w:space="0" w:color="auto"/>
        <w:right w:val="none" w:sz="0" w:space="0" w:color="auto"/>
      </w:divBdr>
    </w:div>
    <w:div w:id="1354065235">
      <w:bodyDiv w:val="1"/>
      <w:marLeft w:val="0"/>
      <w:marRight w:val="0"/>
      <w:marTop w:val="0"/>
      <w:marBottom w:val="0"/>
      <w:divBdr>
        <w:top w:val="none" w:sz="0" w:space="0" w:color="auto"/>
        <w:left w:val="none" w:sz="0" w:space="0" w:color="auto"/>
        <w:bottom w:val="none" w:sz="0" w:space="0" w:color="auto"/>
        <w:right w:val="none" w:sz="0" w:space="0" w:color="auto"/>
      </w:divBdr>
    </w:div>
    <w:div w:id="1406493629">
      <w:bodyDiv w:val="1"/>
      <w:marLeft w:val="0"/>
      <w:marRight w:val="0"/>
      <w:marTop w:val="0"/>
      <w:marBottom w:val="0"/>
      <w:divBdr>
        <w:top w:val="none" w:sz="0" w:space="0" w:color="auto"/>
        <w:left w:val="none" w:sz="0" w:space="0" w:color="auto"/>
        <w:bottom w:val="none" w:sz="0" w:space="0" w:color="auto"/>
        <w:right w:val="none" w:sz="0" w:space="0" w:color="auto"/>
      </w:divBdr>
    </w:div>
    <w:div w:id="1411004509">
      <w:bodyDiv w:val="1"/>
      <w:marLeft w:val="0"/>
      <w:marRight w:val="0"/>
      <w:marTop w:val="0"/>
      <w:marBottom w:val="0"/>
      <w:divBdr>
        <w:top w:val="none" w:sz="0" w:space="0" w:color="auto"/>
        <w:left w:val="none" w:sz="0" w:space="0" w:color="auto"/>
        <w:bottom w:val="none" w:sz="0" w:space="0" w:color="auto"/>
        <w:right w:val="none" w:sz="0" w:space="0" w:color="auto"/>
      </w:divBdr>
    </w:div>
    <w:div w:id="1431008863">
      <w:bodyDiv w:val="1"/>
      <w:marLeft w:val="0"/>
      <w:marRight w:val="0"/>
      <w:marTop w:val="0"/>
      <w:marBottom w:val="0"/>
      <w:divBdr>
        <w:top w:val="none" w:sz="0" w:space="0" w:color="auto"/>
        <w:left w:val="none" w:sz="0" w:space="0" w:color="auto"/>
        <w:bottom w:val="none" w:sz="0" w:space="0" w:color="auto"/>
        <w:right w:val="none" w:sz="0" w:space="0" w:color="auto"/>
      </w:divBdr>
    </w:div>
    <w:div w:id="1441486720">
      <w:bodyDiv w:val="1"/>
      <w:marLeft w:val="0"/>
      <w:marRight w:val="0"/>
      <w:marTop w:val="0"/>
      <w:marBottom w:val="0"/>
      <w:divBdr>
        <w:top w:val="none" w:sz="0" w:space="0" w:color="auto"/>
        <w:left w:val="none" w:sz="0" w:space="0" w:color="auto"/>
        <w:bottom w:val="none" w:sz="0" w:space="0" w:color="auto"/>
        <w:right w:val="none" w:sz="0" w:space="0" w:color="auto"/>
      </w:divBdr>
    </w:div>
    <w:div w:id="1447892000">
      <w:bodyDiv w:val="1"/>
      <w:marLeft w:val="0"/>
      <w:marRight w:val="0"/>
      <w:marTop w:val="0"/>
      <w:marBottom w:val="0"/>
      <w:divBdr>
        <w:top w:val="none" w:sz="0" w:space="0" w:color="auto"/>
        <w:left w:val="none" w:sz="0" w:space="0" w:color="auto"/>
        <w:bottom w:val="none" w:sz="0" w:space="0" w:color="auto"/>
        <w:right w:val="none" w:sz="0" w:space="0" w:color="auto"/>
      </w:divBdr>
    </w:div>
    <w:div w:id="1513449857">
      <w:bodyDiv w:val="1"/>
      <w:marLeft w:val="0"/>
      <w:marRight w:val="0"/>
      <w:marTop w:val="0"/>
      <w:marBottom w:val="0"/>
      <w:divBdr>
        <w:top w:val="none" w:sz="0" w:space="0" w:color="auto"/>
        <w:left w:val="none" w:sz="0" w:space="0" w:color="auto"/>
        <w:bottom w:val="none" w:sz="0" w:space="0" w:color="auto"/>
        <w:right w:val="none" w:sz="0" w:space="0" w:color="auto"/>
      </w:divBdr>
    </w:div>
    <w:div w:id="1532497195">
      <w:bodyDiv w:val="1"/>
      <w:marLeft w:val="0"/>
      <w:marRight w:val="0"/>
      <w:marTop w:val="0"/>
      <w:marBottom w:val="0"/>
      <w:divBdr>
        <w:top w:val="none" w:sz="0" w:space="0" w:color="auto"/>
        <w:left w:val="none" w:sz="0" w:space="0" w:color="auto"/>
        <w:bottom w:val="none" w:sz="0" w:space="0" w:color="auto"/>
        <w:right w:val="none" w:sz="0" w:space="0" w:color="auto"/>
      </w:divBdr>
    </w:div>
    <w:div w:id="1568300148">
      <w:bodyDiv w:val="1"/>
      <w:marLeft w:val="0"/>
      <w:marRight w:val="0"/>
      <w:marTop w:val="0"/>
      <w:marBottom w:val="0"/>
      <w:divBdr>
        <w:top w:val="none" w:sz="0" w:space="0" w:color="auto"/>
        <w:left w:val="none" w:sz="0" w:space="0" w:color="auto"/>
        <w:bottom w:val="none" w:sz="0" w:space="0" w:color="auto"/>
        <w:right w:val="none" w:sz="0" w:space="0" w:color="auto"/>
      </w:divBdr>
    </w:div>
    <w:div w:id="1612783488">
      <w:bodyDiv w:val="1"/>
      <w:marLeft w:val="0"/>
      <w:marRight w:val="0"/>
      <w:marTop w:val="0"/>
      <w:marBottom w:val="0"/>
      <w:divBdr>
        <w:top w:val="none" w:sz="0" w:space="0" w:color="auto"/>
        <w:left w:val="none" w:sz="0" w:space="0" w:color="auto"/>
        <w:bottom w:val="none" w:sz="0" w:space="0" w:color="auto"/>
        <w:right w:val="none" w:sz="0" w:space="0" w:color="auto"/>
      </w:divBdr>
    </w:div>
    <w:div w:id="1626235874">
      <w:bodyDiv w:val="1"/>
      <w:marLeft w:val="0"/>
      <w:marRight w:val="0"/>
      <w:marTop w:val="0"/>
      <w:marBottom w:val="0"/>
      <w:divBdr>
        <w:top w:val="none" w:sz="0" w:space="0" w:color="auto"/>
        <w:left w:val="none" w:sz="0" w:space="0" w:color="auto"/>
        <w:bottom w:val="none" w:sz="0" w:space="0" w:color="auto"/>
        <w:right w:val="none" w:sz="0" w:space="0" w:color="auto"/>
      </w:divBdr>
    </w:div>
    <w:div w:id="1636519649">
      <w:bodyDiv w:val="1"/>
      <w:marLeft w:val="0"/>
      <w:marRight w:val="0"/>
      <w:marTop w:val="0"/>
      <w:marBottom w:val="0"/>
      <w:divBdr>
        <w:top w:val="none" w:sz="0" w:space="0" w:color="auto"/>
        <w:left w:val="none" w:sz="0" w:space="0" w:color="auto"/>
        <w:bottom w:val="none" w:sz="0" w:space="0" w:color="auto"/>
        <w:right w:val="none" w:sz="0" w:space="0" w:color="auto"/>
      </w:divBdr>
    </w:div>
    <w:div w:id="1691564295">
      <w:bodyDiv w:val="1"/>
      <w:marLeft w:val="0"/>
      <w:marRight w:val="0"/>
      <w:marTop w:val="0"/>
      <w:marBottom w:val="0"/>
      <w:divBdr>
        <w:top w:val="none" w:sz="0" w:space="0" w:color="auto"/>
        <w:left w:val="none" w:sz="0" w:space="0" w:color="auto"/>
        <w:bottom w:val="none" w:sz="0" w:space="0" w:color="auto"/>
        <w:right w:val="none" w:sz="0" w:space="0" w:color="auto"/>
      </w:divBdr>
    </w:div>
    <w:div w:id="1832868659">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 w:id="1913539168">
      <w:bodyDiv w:val="1"/>
      <w:marLeft w:val="0"/>
      <w:marRight w:val="0"/>
      <w:marTop w:val="0"/>
      <w:marBottom w:val="0"/>
      <w:divBdr>
        <w:top w:val="none" w:sz="0" w:space="0" w:color="auto"/>
        <w:left w:val="none" w:sz="0" w:space="0" w:color="auto"/>
        <w:bottom w:val="none" w:sz="0" w:space="0" w:color="auto"/>
        <w:right w:val="none" w:sz="0" w:space="0" w:color="auto"/>
      </w:divBdr>
    </w:div>
    <w:div w:id="1933925443">
      <w:bodyDiv w:val="1"/>
      <w:marLeft w:val="0"/>
      <w:marRight w:val="0"/>
      <w:marTop w:val="0"/>
      <w:marBottom w:val="0"/>
      <w:divBdr>
        <w:top w:val="none" w:sz="0" w:space="0" w:color="auto"/>
        <w:left w:val="none" w:sz="0" w:space="0" w:color="auto"/>
        <w:bottom w:val="none" w:sz="0" w:space="0" w:color="auto"/>
        <w:right w:val="none" w:sz="0" w:space="0" w:color="auto"/>
      </w:divBdr>
    </w:div>
    <w:div w:id="1962415663">
      <w:bodyDiv w:val="1"/>
      <w:marLeft w:val="0"/>
      <w:marRight w:val="0"/>
      <w:marTop w:val="0"/>
      <w:marBottom w:val="0"/>
      <w:divBdr>
        <w:top w:val="none" w:sz="0" w:space="0" w:color="auto"/>
        <w:left w:val="none" w:sz="0" w:space="0" w:color="auto"/>
        <w:bottom w:val="none" w:sz="0" w:space="0" w:color="auto"/>
        <w:right w:val="none" w:sz="0" w:space="0" w:color="auto"/>
      </w:divBdr>
    </w:div>
    <w:div w:id="2006349518">
      <w:bodyDiv w:val="1"/>
      <w:marLeft w:val="0"/>
      <w:marRight w:val="0"/>
      <w:marTop w:val="0"/>
      <w:marBottom w:val="0"/>
      <w:divBdr>
        <w:top w:val="none" w:sz="0" w:space="0" w:color="auto"/>
        <w:left w:val="none" w:sz="0" w:space="0" w:color="auto"/>
        <w:bottom w:val="none" w:sz="0" w:space="0" w:color="auto"/>
        <w:right w:val="none" w:sz="0" w:space="0" w:color="auto"/>
      </w:divBdr>
    </w:div>
    <w:div w:id="2022075757">
      <w:bodyDiv w:val="1"/>
      <w:marLeft w:val="0"/>
      <w:marRight w:val="0"/>
      <w:marTop w:val="0"/>
      <w:marBottom w:val="0"/>
      <w:divBdr>
        <w:top w:val="none" w:sz="0" w:space="0" w:color="auto"/>
        <w:left w:val="none" w:sz="0" w:space="0" w:color="auto"/>
        <w:bottom w:val="none" w:sz="0" w:space="0" w:color="auto"/>
        <w:right w:val="none" w:sz="0" w:space="0" w:color="auto"/>
      </w:divBdr>
    </w:div>
    <w:div w:id="2025783780">
      <w:bodyDiv w:val="1"/>
      <w:marLeft w:val="0"/>
      <w:marRight w:val="0"/>
      <w:marTop w:val="0"/>
      <w:marBottom w:val="0"/>
      <w:divBdr>
        <w:top w:val="none" w:sz="0" w:space="0" w:color="auto"/>
        <w:left w:val="none" w:sz="0" w:space="0" w:color="auto"/>
        <w:bottom w:val="none" w:sz="0" w:space="0" w:color="auto"/>
        <w:right w:val="none" w:sz="0" w:space="0" w:color="auto"/>
      </w:divBdr>
    </w:div>
    <w:div w:id="212692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header" Target="header2.xml"/><Relationship Id="rId26" Type="http://schemas.openxmlformats.org/officeDocument/2006/relationships/hyperlink" Target="https://sip.lex.pl/" TargetMode="External"/><Relationship Id="rId39"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3.xm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erusinek@rydygierkrakow.pl" TargetMode="External"/><Relationship Id="rId17" Type="http://schemas.openxmlformats.org/officeDocument/2006/relationships/header" Target="header1.xml"/><Relationship Id="rId25" Type="http://schemas.openxmlformats.org/officeDocument/2006/relationships/hyperlink" Target="https://sip.lex.pl/" TargetMode="External"/><Relationship Id="rId33" Type="http://schemas.openxmlformats.org/officeDocument/2006/relationships/theme" Target="theme/theme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mailto:erusinek@rydygierkrakow.pl" TargetMode="External"/><Relationship Id="rId20" Type="http://schemas.openxmlformats.org/officeDocument/2006/relationships/footer" Target="footer2.xm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hyperlink" Target="https://sip.lex.pl/" TargetMode="External"/><Relationship Id="rId32" Type="http://schemas.openxmlformats.org/officeDocument/2006/relationships/fontTable" Target="fontTable.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ezamowienia.gov.pl/pl/komponent-edukacyjny/"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10" Type="http://schemas.openxmlformats.org/officeDocument/2006/relationships/hyperlink" Target="https://ezamowienia.gov.pl" TargetMode="External"/><Relationship Id="rId19" Type="http://schemas.openxmlformats.org/officeDocument/2006/relationships/footer" Target="footer1.xm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oter" Target="footer3.xml"/><Relationship Id="rId27" Type="http://schemas.openxmlformats.org/officeDocument/2006/relationships/hyperlink" Target="https://sip.lex.pl/" TargetMode="External"/><Relationship Id="rId30" Type="http://schemas.openxmlformats.org/officeDocument/2006/relationships/hyperlink" Target="https://sip.lex.pl/"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F1689-05E5-47A8-A03C-1078B8C19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5385</TotalTime>
  <Pages>29</Pages>
  <Words>13043</Words>
  <Characters>78261</Characters>
  <Application>Microsoft Office Word</Application>
  <DocSecurity>0</DocSecurity>
  <Lines>652</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Arkadiusz AS. Sorys</dc:creator>
  <cp:lastModifiedBy>erusinek</cp:lastModifiedBy>
  <cp:revision>14</cp:revision>
  <cp:lastPrinted>2026-01-20T07:57:00Z</cp:lastPrinted>
  <dcterms:created xsi:type="dcterms:W3CDTF">2022-12-27T10:34:00Z</dcterms:created>
  <dcterms:modified xsi:type="dcterms:W3CDTF">2026-03-04T07:55:00Z</dcterms:modified>
</cp:coreProperties>
</file>